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3820"/>
        <w:gridCol w:w="3820"/>
        <w:gridCol w:w="3820"/>
        <w:gridCol w:w="3820"/>
      </w:tblGrid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68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Software Project Plan</w:t>
            </w:r>
          </w:p>
        </w:tc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4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25690213 V1.0 ApS</w:t>
            </w:r>
          </w:p>
        </w:tc>
      </w:tr>
      <w:tr>
        <w:trPr>
          <w:trHeight w:hRule="exact" w:val="552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48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2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แผน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ารดำเนินโ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</w:t>
            </w:r>
          </w:p>
        </w:tc>
      </w:tr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Period</w:t>
            </w:r>
          </w:p>
        </w:tc>
        <w:tc>
          <w:tcPr>
            <w:tcW w:type="dxa" w:w="68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</w:t>
            </w:r>
          </w:p>
        </w:tc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Duration</w:t>
            </w:r>
          </w:p>
        </w:tc>
        <w:tc>
          <w:tcPr>
            <w:tcW w:type="dxa" w:w="4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7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232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วัน</w:t>
            </w:r>
          </w:p>
        </w:tc>
      </w:tr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Organizer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 , คุณนพพงษ์ เจริญสุข (System Analyst)</w:t>
            </w:r>
          </w:p>
        </w:tc>
      </w:tr>
      <w:tr>
        <w:trPr>
          <w:trHeight w:hRule="exact" w:val="556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230" w:lineRule="exact" w:before="456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1 Manufacture</w:t>
      </w:r>
    </w:p>
    <w:p>
      <w:pPr>
        <w:autoSpaceDN w:val="0"/>
        <w:autoSpaceDE w:val="0"/>
        <w:widowControl/>
        <w:spacing w:line="244" w:lineRule="exact" w:before="186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บริษัท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บี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.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อาร์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.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เอ็น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เอ็นเตอร์ไพรส์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จำ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ัด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เป็นบริษัทผู้ประ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อบธุร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ิจด้านเท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ค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โนโลยีสารสนเทศ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ซึ่งมีประสบ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ารณ์ใน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ารส่งมอบผลิตภัณฑ์และบริ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ารด้านเท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ค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โนโลยีให้แ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่หน่วยงานภา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ค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รัฐและเอ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ชนอย่างต่อ</w:t>
      </w:r>
    </w:p>
    <w:p>
      <w:pPr>
        <w:autoSpaceDN w:val="0"/>
        <w:autoSpaceDE w:val="0"/>
        <w:widowControl/>
        <w:spacing w:line="244" w:lineRule="exact" w:before="56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เนื่อง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บริษัทประ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อบธุร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ิจหลั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ก 3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ด้าน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ได้แ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</w:p>
    <w:p>
      <w:pPr>
        <w:autoSpaceDN w:val="0"/>
        <w:tabs>
          <w:tab w:pos="402" w:val="left"/>
        </w:tabs>
        <w:autoSpaceDE w:val="0"/>
        <w:widowControl/>
        <w:spacing w:line="240" w:lineRule="auto" w:before="72" w:after="0"/>
        <w:ind w:left="397" w:right="0" w:hanging="227"/>
        <w:jc w:val="left"/>
      </w:pPr>
      <w:r>
        <w:rPr>
          <w:rFonts w:ascii="Leelawadee UI" w:hAnsi="Leelawadee UI" w:cs="Leelawadee UI" w:eastAsia="Leelawadee UI"/>
        </w:rPr>
        <w:t>•</w:t>
        <w:tab/>
      </w:r>
      <w:r>
        <w:rPr>
          <w:rFonts w:ascii="Leelawadee UI" w:hAnsi="Leelawadee UI" w:cs="Leelawadee UI" w:eastAsia="Leelawadee UI"/>
        </w:rPr>
        <w:t xml:space="preserve">พัฒนาซอฟต์แวร์ตามความต้องการของหน่วยงาน (Software Development)</w:t>
      </w:r>
    </w:p>
    <w:p>
      <w:pPr>
        <w:autoSpaceDN w:val="0"/>
        <w:tabs>
          <w:tab w:pos="402" w:val="left"/>
        </w:tabs>
        <w:autoSpaceDE w:val="0"/>
        <w:widowControl/>
        <w:spacing w:line="240" w:lineRule="auto" w:before="0" w:after="0"/>
        <w:ind w:left="397" w:right="0" w:hanging="227"/>
        <w:jc w:val="left"/>
      </w:pPr>
      <w:r>
        <w:rPr>
          <w:rFonts w:ascii="Leelawadee UI" w:hAnsi="Leelawadee UI" w:cs="Leelawadee UI" w:eastAsia="Leelawadee UI"/>
        </w:rPr>
        <w:t>•</w:t>
        <w:tab/>
      </w:r>
      <w:r>
        <w:rPr>
          <w:rFonts w:ascii="Leelawadee UI" w:hAnsi="Leelawadee UI" w:cs="Leelawadee UI" w:eastAsia="Leelawadee UI"/>
        </w:rPr>
        <w:t xml:space="preserve">จำหน่ายผลิตภัณฑ์ซอฟต์แวร์สำเร็จรูป (Software Package) เช่น ระบบบริหารจัดการสินทรัพย์</w:t>
      </w:r>
    </w:p>
    <w:p>
      <w:pPr>
        <w:autoSpaceDN w:val="0"/>
        <w:tabs>
          <w:tab w:pos="402" w:val="left"/>
        </w:tabs>
        <w:autoSpaceDE w:val="0"/>
        <w:widowControl/>
        <w:spacing w:line="240" w:lineRule="auto" w:before="0" w:after="0"/>
        <w:ind w:left="397" w:right="0" w:hanging="227"/>
        <w:jc w:val="left"/>
      </w:pPr>
      <w:r>
        <w:rPr>
          <w:rFonts w:ascii="Leelawadee UI" w:hAnsi="Leelawadee UI" w:cs="Leelawadee UI" w:eastAsia="Leelawadee UI"/>
        </w:rPr>
        <w:t>•</w:t>
        <w:tab/>
      </w:r>
      <w:r>
        <w:rPr>
          <w:rFonts w:ascii="Leelawadee UI" w:hAnsi="Leelawadee UI" w:cs="Leelawadee UI" w:eastAsia="Leelawadee UI"/>
        </w:rPr>
        <w:t xml:space="preserve">ให้บริการบำรุงรักษาระบบ (Service Maintenance: MA) ครอบคลุมโครงสร้างพื้นฐาน เครื่องแม่ข่าย และศูนย์ข้อมูล</w:t>
      </w:r>
    </w:p>
    <w:p>
      <w:pPr>
        <w:autoSpaceDN w:val="0"/>
        <w:autoSpaceDE w:val="0"/>
        <w:widowControl/>
        <w:spacing w:line="230" w:lineRule="exact" w:before="434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2 Overview</w:t>
      </w:r>
    </w:p>
    <w:p>
      <w:pPr>
        <w:autoSpaceDN w:val="0"/>
        <w:autoSpaceDE w:val="0"/>
        <w:widowControl/>
        <w:spacing w:line="246" w:lineRule="exact" w:before="186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เพื่อยกระดับการบริหารจัดการคลังสินค้าของบริษัทให้มีความถูกต้อง รวดเร็ว และตรวจสอบย้อนกลับได้ บริษัทมีความประสงค์จะพัฒนา ระบบบริหารจัดการคลังสินค้า (BRN WMS) ขึ้นใหม่ โดยมีวัตถุประสงค์เพื่อ</w:t>
      </w:r>
    </w:p>
    <w:p>
      <w:pPr>
        <w:autoSpaceDN w:val="0"/>
        <w:autoSpaceDE w:val="0"/>
        <w:widowControl/>
        <w:spacing w:line="246" w:lineRule="exact" w:before="60" w:after="0"/>
        <w:ind w:left="397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รวมศูนย์ข้อมูลคลังสินค้า สินค้าคงคลัง และความเคลื่อนไหวของสินค้าไว้ในระบบเดียว</w:t>
      </w:r>
    </w:p>
    <w:p>
      <w:pPr>
        <w:autoSpaceDN w:val="0"/>
        <w:autoSpaceDE w:val="0"/>
        <w:widowControl/>
        <w:spacing w:line="246" w:lineRule="exact" w:before="60" w:after="0"/>
        <w:ind w:left="397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เชื่อมโยงงานขาย งานจัดซื้อ งานการเงิน และการบันทึกบัญชีเข้ากับความเคลื่อนไหวของสินค้า</w:t>
      </w:r>
    </w:p>
    <w:p>
      <w:pPr>
        <w:sectPr>
          <w:headerReference w:type="default" r:id="rId14"/>
          <w:footerReference w:type="default" r:id="rId15"/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p>
      <w:pPr>
        <w:autoSpaceDN w:val="0"/>
        <w:tabs>
          <w:tab w:pos="402" w:val="left"/>
        </w:tabs>
        <w:autoSpaceDE w:val="0"/>
        <w:widowControl/>
        <w:spacing w:line="240" w:lineRule="auto" w:before="266" w:after="0"/>
        <w:ind w:left="397" w:right="0" w:hanging="227"/>
        <w:jc w:val="left"/>
      </w:pPr>
      <w:r>
        <w:rPr>
          <w:rFonts w:ascii="Leelawadee UI" w:hAnsi="Leelawadee UI" w:cs="Leelawadee UI" w:eastAsia="Leelawadee UI"/>
        </w:rPr>
        <w:t>•</w:t>
        <w:tab/>
      </w:r>
      <w:r>
        <w:rPr>
          <w:rFonts w:ascii="Leelawadee UI" w:hAnsi="Leelawadee UI" w:cs="Leelawadee UI" w:eastAsia="Leelawadee UI"/>
        </w:rPr>
        <w:t xml:space="preserve">ควบคุมสิทธิ์การเข้าถึงและแยกข้อมูลระหว่างบริษัทและคลังสินค้าอย่างชัดเจน</w:t>
      </w:r>
    </w:p>
    <w:p>
      <w:pPr>
        <w:autoSpaceDN w:val="0"/>
        <w:tabs>
          <w:tab w:pos="402" w:val="left"/>
        </w:tabs>
        <w:autoSpaceDE w:val="0"/>
        <w:widowControl/>
        <w:spacing w:line="240" w:lineRule="auto" w:before="0" w:after="0"/>
        <w:ind w:left="397" w:right="0" w:hanging="227"/>
        <w:jc w:val="left"/>
      </w:pPr>
      <w:r>
        <w:rPr>
          <w:rFonts w:ascii="Leelawadee UI" w:hAnsi="Leelawadee UI" w:cs="Leelawadee UI" w:eastAsia="Leelawadee UI"/>
        </w:rPr>
        <w:t>•</w:t>
        <w:tab/>
      </w:r>
      <w:r>
        <w:rPr>
          <w:rFonts w:ascii="Leelawadee UI" w:hAnsi="Leelawadee UI" w:cs="Leelawadee UI" w:eastAsia="Leelawadee UI"/>
        </w:rPr>
        <w:t xml:space="preserve">ให้ผู้บริหารเห็นภาพรวมสถานะคลังสินค้าและสถานะทางการเงินได้ตามเวลาจริง</w:t>
      </w:r>
    </w:p>
    <w:p>
      <w:pPr>
        <w:autoSpaceDN w:val="0"/>
        <w:autoSpaceDE w:val="0"/>
        <w:widowControl/>
        <w:spacing w:line="230" w:lineRule="exact" w:before="434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3 Goals and Scope</w:t>
      </w:r>
    </w:p>
    <w:p>
      <w:pPr>
        <w:autoSpaceDN w:val="0"/>
        <w:autoSpaceDE w:val="0"/>
        <w:widowControl/>
        <w:spacing w:line="244" w:lineRule="exact" w:before="292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3.1 เป้าหมายของโครงการ</w:t>
      </w:r>
    </w:p>
    <w:p>
      <w:pPr>
        <w:autoSpaceDN w:val="0"/>
        <w:autoSpaceDE w:val="0"/>
        <w:widowControl/>
        <w:spacing w:line="244" w:lineRule="exact" w:before="176" w:after="0"/>
        <w:ind w:left="6" w:right="0" w:firstLine="0"/>
        <w:jc w:val="left"/>
      </w:pP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เป้าหมายด้านองค์กร</w:t>
      </w:r>
    </w:p>
    <w:p>
      <w:pPr>
        <w:autoSpaceDN w:val="0"/>
        <w:tabs>
          <w:tab w:pos="402" w:val="left"/>
        </w:tabs>
        <w:autoSpaceDE w:val="0"/>
        <w:widowControl/>
        <w:spacing w:line="240" w:lineRule="auto" w:before="72" w:after="0"/>
        <w:ind w:left="397" w:right="0" w:hanging="227"/>
        <w:jc w:val="left"/>
      </w:pPr>
      <w:r>
        <w:rPr>
          <w:rFonts w:ascii="Leelawadee UI" w:hAnsi="Leelawadee UI" w:cs="Leelawadee UI" w:eastAsia="Leelawadee UI"/>
        </w:rPr>
        <w:t>•</w:t>
        <w:tab/>
      </w:r>
      <w:r>
        <w:rPr>
          <w:rFonts w:ascii="Leelawadee UI" w:hAnsi="Leelawadee UI" w:cs="Leelawadee UI" w:eastAsia="Leelawadee UI"/>
        </w:rPr>
        <w:t xml:space="preserve">ลดข้อผิดพลาดของยอดสินค้าคงคลังที่เกิดจากการบันทึกด้วยมือ</w:t>
      </w:r>
    </w:p>
    <w:p>
      <w:pPr>
        <w:autoSpaceDN w:val="0"/>
        <w:tabs>
          <w:tab w:pos="402" w:val="left"/>
        </w:tabs>
        <w:autoSpaceDE w:val="0"/>
        <w:widowControl/>
        <w:spacing w:line="240" w:lineRule="auto" w:before="0" w:after="0"/>
        <w:ind w:left="397" w:right="0" w:hanging="227"/>
        <w:jc w:val="left"/>
      </w:pPr>
      <w:r>
        <w:rPr>
          <w:rFonts w:ascii="Leelawadee UI" w:hAnsi="Leelawadee UI" w:cs="Leelawadee UI" w:eastAsia="Leelawadee UI"/>
        </w:rPr>
        <w:t>•</w:t>
        <w:tab/>
      </w:r>
      <w:r>
        <w:rPr>
          <w:rFonts w:ascii="Leelawadee UI" w:hAnsi="Leelawadee UI" w:cs="Leelawadee UI" w:eastAsia="Leelawadee UI"/>
        </w:rPr>
        <w:t xml:space="preserve">เพิ่มความสามารถในการตรวจสอบย้อนกลับของสินค้าตาม Lot, Serial Number และวันหมดอายุ</w:t>
      </w:r>
    </w:p>
    <w:p>
      <w:pPr>
        <w:autoSpaceDN w:val="0"/>
        <w:tabs>
          <w:tab w:pos="402" w:val="left"/>
        </w:tabs>
        <w:autoSpaceDE w:val="0"/>
        <w:widowControl/>
        <w:spacing w:line="240" w:lineRule="auto" w:before="0" w:after="0"/>
        <w:ind w:left="397" w:right="0" w:hanging="227"/>
        <w:jc w:val="left"/>
      </w:pPr>
      <w:r>
        <w:rPr>
          <w:rFonts w:ascii="Leelawadee UI" w:hAnsi="Leelawadee UI" w:cs="Leelawadee UI" w:eastAsia="Leelawadee UI"/>
        </w:rPr>
        <w:t>•</w:t>
        <w:tab/>
      </w:r>
      <w:r>
        <w:rPr>
          <w:rFonts w:ascii="Leelawadee UI" w:hAnsi="Leelawadee UI" w:cs="Leelawadee UI" w:eastAsia="Leelawadee UI"/>
        </w:rPr>
        <w:t xml:space="preserve">ทำให้ข้อมูลคลังสินค้าและข้อมูลบัญชีสอดคล้องกันโดยไม่ต้องบันทึกซ้ำ</w:t>
      </w:r>
    </w:p>
    <w:p>
      <w:pPr>
        <w:autoSpaceDN w:val="0"/>
        <w:autoSpaceDE w:val="0"/>
        <w:widowControl/>
        <w:spacing w:line="244" w:lineRule="exact" w:before="250" w:after="0"/>
        <w:ind w:left="6" w:right="0" w:firstLine="0"/>
        <w:jc w:val="left"/>
      </w:pP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เป้าหมายด้านผู้ใช้งาน</w:t>
      </w:r>
    </w:p>
    <w:p>
      <w:pPr>
        <w:autoSpaceDN w:val="0"/>
        <w:tabs>
          <w:tab w:pos="402" w:val="left"/>
        </w:tabs>
        <w:autoSpaceDE w:val="0"/>
        <w:widowControl/>
        <w:spacing w:line="240" w:lineRule="auto" w:before="70" w:after="0"/>
        <w:ind w:left="397" w:right="0" w:hanging="227"/>
        <w:jc w:val="left"/>
      </w:pPr>
      <w:r>
        <w:rPr>
          <w:rFonts w:ascii="Leelawadee UI" w:hAnsi="Leelawadee UI" w:cs="Leelawadee UI" w:eastAsia="Leelawadee UI"/>
        </w:rPr>
        <w:t>•</w:t>
        <w:tab/>
      </w:r>
      <w:r>
        <w:rPr>
          <w:rFonts w:ascii="Leelawadee UI" w:hAnsi="Leelawadee UI" w:cs="Leelawadee UI" w:eastAsia="Leelawadee UI"/>
        </w:rPr>
        <w:t xml:space="preserve">ให้พนักงานคลังสินค้าบันทึกรายการรับเข้า จ่ายออก และโอนย้ายได้สะดวกจากอุปกรณ์หน้าคลัง</w:t>
      </w:r>
    </w:p>
    <w:p>
      <w:pPr>
        <w:autoSpaceDN w:val="0"/>
        <w:tabs>
          <w:tab w:pos="402" w:val="left"/>
        </w:tabs>
        <w:autoSpaceDE w:val="0"/>
        <w:widowControl/>
        <w:spacing w:line="240" w:lineRule="auto" w:before="0" w:after="0"/>
        <w:ind w:left="397" w:right="0" w:hanging="227"/>
        <w:jc w:val="left"/>
      </w:pPr>
      <w:r>
        <w:rPr>
          <w:rFonts w:ascii="Leelawadee UI" w:hAnsi="Leelawadee UI" w:cs="Leelawadee UI" w:eastAsia="Leelawadee UI"/>
        </w:rPr>
        <w:t>•</w:t>
        <w:tab/>
      </w:r>
      <w:r>
        <w:rPr>
          <w:rFonts w:ascii="Leelawadee UI" w:hAnsi="Leelawadee UI" w:cs="Leelawadee UI" w:eastAsia="Leelawadee UI"/>
        </w:rPr>
        <w:t xml:space="preserve">ให้ฝ่ายขายและฝ่ายจัดซื้อจัดทำเอกสารและติดตามสถานะได้ในระบบเดียว</w:t>
      </w:r>
    </w:p>
    <w:p>
      <w:pPr>
        <w:autoSpaceDN w:val="0"/>
        <w:tabs>
          <w:tab w:pos="402" w:val="left"/>
        </w:tabs>
        <w:autoSpaceDE w:val="0"/>
        <w:widowControl/>
        <w:spacing w:line="240" w:lineRule="auto" w:before="0" w:after="0"/>
        <w:ind w:left="397" w:right="0" w:hanging="227"/>
        <w:jc w:val="left"/>
      </w:pPr>
      <w:r>
        <w:rPr>
          <w:rFonts w:ascii="Leelawadee UI" w:hAnsi="Leelawadee UI" w:cs="Leelawadee UI" w:eastAsia="Leelawadee UI"/>
        </w:rPr>
        <w:t>•</w:t>
        <w:tab/>
      </w:r>
      <w:r>
        <w:rPr>
          <w:rFonts w:ascii="Leelawadee UI" w:hAnsi="Leelawadee UI" w:cs="Leelawadee UI" w:eastAsia="Leelawadee UI"/>
        </w:rPr>
        <w:t xml:space="preserve">ให้ฝ่ายบัญชีได้ข้อมูลรายการที่ผ่านการตรวจสอบแล้วโดยอัตโนมัติ</w:t>
      </w:r>
    </w:p>
    <w:p>
      <w:pPr>
        <w:autoSpaceDN w:val="0"/>
        <w:autoSpaceDE w:val="0"/>
        <w:widowControl/>
        <w:spacing w:line="246" w:lineRule="exact" w:before="294" w:after="128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3.2 ขอบเขตของโครงการ (SOW)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5093"/>
        <w:gridCol w:w="5093"/>
        <w:gridCol w:w="5093"/>
      </w:tblGrid>
      <w:tr>
        <w:trPr>
          <w:trHeight w:hRule="exact" w:val="466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25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</w:t>
            </w:r>
          </w:p>
        </w:tc>
        <w:tc>
          <w:tcPr>
            <w:tcW w:type="dxa" w:w="120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ระบบย่อย</w:t>
            </w:r>
          </w:p>
        </w:tc>
      </w:tr>
      <w:tr>
        <w:trPr>
          <w:trHeight w:hRule="exact" w:val="720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25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ระบบบริหารจัด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ารผู้ใช้งานและ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สิทธิ์</w:t>
            </w:r>
          </w:p>
        </w:tc>
        <w:tc>
          <w:tcPr>
            <w:tcW w:type="dxa" w:w="120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ลงทะเบียนเจ้าของบริษัทและเชิญผู้ใช้งาน (Onboarding) / เข้าสู่ระบบและควบคุมสิทธิ์ตามบทบาท Owner / Admin / Staff / Viewer / กู้คืนรหัสผ่าน, OTP และควบคุม Session / ตั้งค่าบริษัท, SMTP, ผู้ใช้งาน และสิทธิ์การเข้าถึงแอปพลิเคชัน</w:t>
            </w:r>
          </w:p>
        </w:tc>
      </w:tr>
      <w:tr>
        <w:trPr>
          <w:trHeight w:hRule="exact" w:val="450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25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 (Master Data)</w:t>
            </w:r>
          </w:p>
        </w:tc>
        <w:tc>
          <w:tcPr>
            <w:tcW w:type="dxa" w:w="120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พื้นที่จัดเ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ช่องจัดเ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(Bin)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หมวดสิน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้าและสิน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ประเภทผู้ติดต่อและผู้ติดต่อ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)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รองรับโ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รงสร้าง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ลังแบบชั้นเดียวและแบบหลายชั้น</w:t>
            </w:r>
          </w:p>
        </w:tc>
      </w:tr>
      <w:tr>
        <w:trPr>
          <w:trHeight w:hRule="exact" w:val="720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25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ระบบควบคุมสินค้าคงคลัง (Inventory Control)</w:t>
            </w:r>
          </w:p>
        </w:tc>
        <w:tc>
          <w:tcPr>
            <w:tcW w:type="dxa" w:w="120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รับสินค้าเข้า (Stock-in) / จ่ายสินค้าออก (Stock-out) พร้อมตรวจสอบยอดคงเหลือ / โอนย้ายสินค้าระหว่างคลัง/ตำแหน่ง / ติดตาม Lot, Serial Number และวันหมดอายุ / พิมพ์บาร์โค้ดสินค้า/ตำแหน่ง และรองรับการสแกน / แนบไฟล์ประกอบรายการ</w:t>
            </w:r>
          </w:p>
        </w:tc>
      </w:tr>
      <w:tr>
        <w:trPr>
          <w:trHeight w:hRule="exact" w:val="464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25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(Sales)</w:t>
            </w:r>
          </w:p>
        </w:tc>
        <w:tc>
          <w:tcPr>
            <w:tcW w:type="dxa" w:w="120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ใบเสนอรา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(Quotation)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ใบสั่ง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(Sales Order)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ใบแจ้งหนี้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(Invoice)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ืน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ใบลดหนี้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(Return / Credit Note)</w:t>
            </w:r>
          </w:p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5093"/>
        <w:gridCol w:w="5093"/>
        <w:gridCol w:w="5093"/>
      </w:tblGrid>
      <w:tr>
        <w:trPr>
          <w:trHeight w:hRule="exact" w:val="448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25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</w:t>
            </w:r>
          </w:p>
        </w:tc>
        <w:tc>
          <w:tcPr>
            <w:tcW w:type="dxa" w:w="120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ระบบย่อย</w:t>
            </w:r>
          </w:p>
        </w:tc>
      </w:tr>
      <w:tr>
        <w:trPr>
          <w:trHeight w:hRule="exact" w:val="464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25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ระบบจัดซื้อ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(Purchasing)</w:t>
            </w:r>
          </w:p>
        </w:tc>
        <w:tc>
          <w:tcPr>
            <w:tcW w:type="dxa" w:w="120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อซื้อ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(Purchase Request)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ใบสั่งซื้อ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(Purchase Order)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ใบแจ้งหนี้ซื้อ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(Purchase Invoice)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ืนสิน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้าผู้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(Supplier Return)</w:t>
            </w:r>
          </w:p>
        </w:tc>
      </w:tr>
      <w:tr>
        <w:trPr>
          <w:trHeight w:hRule="exact" w:val="452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</w:t>
            </w:r>
          </w:p>
        </w:tc>
        <w:tc>
          <w:tcPr>
            <w:tcW w:type="dxa" w:w="25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ารเงิน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(Finance)</w:t>
            </w:r>
          </w:p>
        </w:tc>
        <w:tc>
          <w:tcPr>
            <w:tcW w:type="dxa" w:w="120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ใบวางบิลรับ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ใบเสร็จรับเงิน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ใบวางบิลจ่าย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ใบสำ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ัญจ่าย</w:t>
            </w:r>
          </w:p>
        </w:tc>
      </w:tr>
      <w:tr>
        <w:trPr>
          <w:trHeight w:hRule="exact" w:val="464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7</w:t>
            </w:r>
          </w:p>
        </w:tc>
        <w:tc>
          <w:tcPr>
            <w:tcW w:type="dxa" w:w="25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ระบบบัญชี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(Accounting)</w:t>
            </w:r>
          </w:p>
        </w:tc>
        <w:tc>
          <w:tcPr>
            <w:tcW w:type="dxa" w:w="120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ผังบัญชี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แผน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สูตรบัญชี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สมุดรายวันและบัญชีแย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ประเภท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(Journal / GL)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รายงานงบทดลอง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ำไร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าดทุน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งบดุล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ภาษีมูล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่าเพิ่ม</w:t>
            </w:r>
          </w:p>
        </w:tc>
      </w:tr>
      <w:tr>
        <w:trPr>
          <w:trHeight w:hRule="exact" w:val="452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8</w:t>
            </w:r>
          </w:p>
        </w:tc>
        <w:tc>
          <w:tcPr>
            <w:tcW w:type="dxa" w:w="25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ระบบรายงานและแดชบอร์ด</w:t>
            </w:r>
          </w:p>
        </w:tc>
        <w:tc>
          <w:tcPr>
            <w:tcW w:type="dxa" w:w="120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แดชบอร์ดคลังสินค้าและบัญชี / รายงานสต๊อก, ความเคลื่อนไหว, ความจุคลัง, สินค้าใกล้หมด, สินค้าหมดอายุ, Lot / กรอง ดู พิมพ์ และส่งออกรายงาน</w:t>
            </w:r>
          </w:p>
        </w:tc>
      </w:tr>
      <w:tr>
        <w:trPr>
          <w:trHeight w:hRule="exact" w:val="464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9</w:t>
            </w:r>
          </w:p>
        </w:tc>
        <w:tc>
          <w:tcPr>
            <w:tcW w:type="dxa" w:w="25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</w:p>
        </w:tc>
        <w:tc>
          <w:tcPr>
            <w:tcW w:type="dxa" w:w="120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สารอัตโนมัติตามลำดับที่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ุมสถานะและวงจรชีวิต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ผู้สร้าง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ประวัติราย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  <w:tr>
        <w:trPr>
          <w:trHeight w:hRule="exact" w:val="720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10</w:t>
            </w:r>
          </w:p>
        </w:tc>
        <w:tc>
          <w:tcPr>
            <w:tcW w:type="dxa" w:w="25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ระบบแจ้งเตือนและงานตาม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เวลา</w:t>
            </w:r>
          </w:p>
        </w:tc>
        <w:tc>
          <w:tcPr>
            <w:tcW w:type="dxa" w:w="120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แจ้งเตือนแบบ Real-time ผ่าน Node.js / Socket.IO / งานสรุปยอดสต๊อก/GL และแจ้งเตือนสินค้าใกล้หมด, ใบแจ้งหนี้ค้างชำระ ตามกำหนดเวลา</w:t>
            </w:r>
          </w:p>
        </w:tc>
      </w:tr>
      <w:tr>
        <w:trPr>
          <w:trHeight w:hRule="exact" w:val="720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11</w:t>
            </w:r>
          </w:p>
        </w:tc>
        <w:tc>
          <w:tcPr>
            <w:tcW w:type="dxa" w:w="25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ระบบติดตั้งและตั้ง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</w:t>
            </w:r>
          </w:p>
        </w:tc>
        <w:tc>
          <w:tcPr>
            <w:tcW w:type="dxa" w:w="120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ติดตั้งแบบ Manual ผ่าน setup.php / ติดตั้งแบบ Container ผ่าน Docker Compose (php-apache, mariadb, node/pm2) / สร้างค่าตั้งค่าและความลับของระบบจาก .env โดยไม่เก็บใน Source Control</w:t>
            </w:r>
          </w:p>
        </w:tc>
      </w:tr>
    </w:tbl>
    <w:p>
      <w:pPr>
        <w:autoSpaceDN w:val="0"/>
        <w:autoSpaceDE w:val="0"/>
        <w:widowControl/>
        <w:spacing w:line="246" w:lineRule="exact" w:before="316" w:after="128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3.3 สิ่งส่งมอบ (Work Products)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5093"/>
        <w:gridCol w:w="5093"/>
        <w:gridCol w:w="5093"/>
      </w:tblGrid>
      <w:tr>
        <w:trPr>
          <w:trHeight w:hRule="exact" w:val="466"/>
        </w:trPr>
        <w:tc>
          <w:tcPr>
            <w:tcW w:type="dxa" w:w="8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รหัส</w:t>
            </w:r>
          </w:p>
        </w:tc>
        <w:tc>
          <w:tcPr>
            <w:tcW w:type="dxa" w:w="83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สิ่งส่งมอบ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(Work Product)</w:t>
            </w:r>
          </w:p>
        </w:tc>
        <w:tc>
          <w:tcPr>
            <w:tcW w:type="dxa" w:w="59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</w:tr>
      <w:tr>
        <w:trPr>
          <w:trHeight w:hRule="exact" w:val="450"/>
        </w:trPr>
        <w:tc>
          <w:tcPr>
            <w:tcW w:type="dxa" w:w="8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1.0</w:t>
            </w:r>
          </w:p>
        </w:tc>
        <w:tc>
          <w:tcPr>
            <w:tcW w:type="dxa" w:w="83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Software Project Plan 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พร้อม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Work Schedule)</w:t>
            </w:r>
          </w:p>
        </w:tc>
        <w:tc>
          <w:tcPr>
            <w:tcW w:type="dxa" w:w="59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</w:tr>
      <w:tr>
        <w:trPr>
          <w:trHeight w:hRule="exact" w:val="464"/>
        </w:trPr>
        <w:tc>
          <w:tcPr>
            <w:tcW w:type="dxa" w:w="8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2.0</w:t>
            </w:r>
          </w:p>
        </w:tc>
        <w:tc>
          <w:tcPr>
            <w:tcW w:type="dxa" w:w="83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Customer Requirements</w:t>
            </w:r>
          </w:p>
        </w:tc>
        <w:tc>
          <w:tcPr>
            <w:tcW w:type="dxa" w:w="59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</w:tr>
      <w:tr>
        <w:trPr>
          <w:trHeight w:hRule="exact" w:val="450"/>
        </w:trPr>
        <w:tc>
          <w:tcPr>
            <w:tcW w:type="dxa" w:w="8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3.0</w:t>
            </w:r>
          </w:p>
        </w:tc>
        <w:tc>
          <w:tcPr>
            <w:tcW w:type="dxa" w:w="83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Software Requirements Specification</w:t>
            </w:r>
          </w:p>
        </w:tc>
        <w:tc>
          <w:tcPr>
            <w:tcW w:type="dxa" w:w="59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</w:tr>
      <w:tr>
        <w:trPr>
          <w:trHeight w:hRule="exact" w:val="466"/>
        </w:trPr>
        <w:tc>
          <w:tcPr>
            <w:tcW w:type="dxa" w:w="8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4.0</w:t>
            </w:r>
          </w:p>
        </w:tc>
        <w:tc>
          <w:tcPr>
            <w:tcW w:type="dxa" w:w="83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Software Design</w:t>
            </w:r>
          </w:p>
        </w:tc>
        <w:tc>
          <w:tcPr>
            <w:tcW w:type="dxa" w:w="59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</w:tr>
      <w:tr>
        <w:trPr>
          <w:trHeight w:hRule="exact" w:val="450"/>
        </w:trPr>
        <w:tc>
          <w:tcPr>
            <w:tcW w:type="dxa" w:w="8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5.0</w:t>
            </w:r>
          </w:p>
        </w:tc>
        <w:tc>
          <w:tcPr>
            <w:tcW w:type="dxa" w:w="83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Change Report</w:t>
            </w:r>
          </w:p>
        </w:tc>
        <w:tc>
          <w:tcPr>
            <w:tcW w:type="dxa" w:w="59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ทะเบียน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ารเปลี่ยนแปลง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)</w:t>
            </w:r>
          </w:p>
        </w:tc>
      </w:tr>
      <w:tr>
        <w:trPr>
          <w:trHeight w:hRule="exact" w:val="464"/>
        </w:trPr>
        <w:tc>
          <w:tcPr>
            <w:tcW w:type="dxa" w:w="8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6.0</w:t>
            </w:r>
          </w:p>
        </w:tc>
        <w:tc>
          <w:tcPr>
            <w:tcW w:type="dxa" w:w="83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Test Case and Test Procedures</w:t>
            </w:r>
          </w:p>
        </w:tc>
        <w:tc>
          <w:tcPr>
            <w:tcW w:type="dxa" w:w="59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</w:tr>
      <w:tr>
        <w:trPr>
          <w:trHeight w:hRule="exact" w:val="450"/>
        </w:trPr>
        <w:tc>
          <w:tcPr>
            <w:tcW w:type="dxa" w:w="8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7.0</w:t>
            </w:r>
          </w:p>
        </w:tc>
        <w:tc>
          <w:tcPr>
            <w:tcW w:type="dxa" w:w="83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Validation Results</w:t>
            </w:r>
          </w:p>
        </w:tc>
        <w:tc>
          <w:tcPr>
            <w:tcW w:type="dxa" w:w="59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5093"/>
        <w:gridCol w:w="5093"/>
        <w:gridCol w:w="5093"/>
      </w:tblGrid>
      <w:tr>
        <w:trPr>
          <w:trHeight w:hRule="exact" w:val="448"/>
        </w:trPr>
        <w:tc>
          <w:tcPr>
            <w:tcW w:type="dxa" w:w="8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รหัส</w:t>
            </w:r>
          </w:p>
        </w:tc>
        <w:tc>
          <w:tcPr>
            <w:tcW w:type="dxa" w:w="83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สิ่งส่งมอบ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(Work Product)</w:t>
            </w:r>
          </w:p>
        </w:tc>
        <w:tc>
          <w:tcPr>
            <w:tcW w:type="dxa" w:w="59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</w:tr>
      <w:tr>
        <w:trPr>
          <w:trHeight w:hRule="exact" w:val="464"/>
        </w:trPr>
        <w:tc>
          <w:tcPr>
            <w:tcW w:type="dxa" w:w="8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8.0</w:t>
            </w:r>
          </w:p>
        </w:tc>
        <w:tc>
          <w:tcPr>
            <w:tcW w:type="dxa" w:w="83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Software User Document</w:t>
            </w:r>
          </w:p>
        </w:tc>
        <w:tc>
          <w:tcPr>
            <w:tcW w:type="dxa" w:w="59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</w:tr>
      <w:tr>
        <w:trPr>
          <w:trHeight w:hRule="exact" w:val="452"/>
        </w:trPr>
        <w:tc>
          <w:tcPr>
            <w:tcW w:type="dxa" w:w="8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9.0</w:t>
            </w:r>
          </w:p>
        </w:tc>
        <w:tc>
          <w:tcPr>
            <w:tcW w:type="dxa" w:w="83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BRN WMS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ารทดสอบพร้อมนำไปใช้งานจริง</w:t>
            </w:r>
          </w:p>
        </w:tc>
        <w:tc>
          <w:tcPr>
            <w:tcW w:type="dxa" w:w="59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Source Code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Git 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และติดตั้ง</w:t>
            </w:r>
          </w:p>
        </w:tc>
      </w:tr>
      <w:tr>
        <w:trPr>
          <w:trHeight w:hRule="exact" w:val="464"/>
        </w:trPr>
        <w:tc>
          <w:tcPr>
            <w:tcW w:type="dxa" w:w="8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10.0</w:t>
            </w:r>
          </w:p>
        </w:tc>
        <w:tc>
          <w:tcPr>
            <w:tcW w:type="dxa" w:w="83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Product Operation Guide</w:t>
            </w:r>
          </w:p>
        </w:tc>
        <w:tc>
          <w:tcPr>
            <w:tcW w:type="dxa" w:w="59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</w:tr>
      <w:tr>
        <w:trPr>
          <w:trHeight w:hRule="exact" w:val="452"/>
        </w:trPr>
        <w:tc>
          <w:tcPr>
            <w:tcW w:type="dxa" w:w="8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11.0</w:t>
            </w:r>
          </w:p>
        </w:tc>
        <w:tc>
          <w:tcPr>
            <w:tcW w:type="dxa" w:w="83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Maintenance Document</w:t>
            </w:r>
          </w:p>
        </w:tc>
        <w:tc>
          <w:tcPr>
            <w:tcW w:type="dxa" w:w="59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</w:tr>
    </w:tbl>
    <w:p>
      <w:pPr>
        <w:autoSpaceDN w:val="0"/>
        <w:autoSpaceDE w:val="0"/>
        <w:widowControl/>
        <w:spacing w:line="360" w:lineRule="exact" w:before="200" w:after="0"/>
        <w:ind w:left="6" w:right="576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3.4 Delivery Instruction</w:t>
      </w:r>
    </w:p>
    <w:p>
      <w:pPr>
        <w:autoSpaceDN w:val="0"/>
        <w:autoSpaceDE w:val="0"/>
        <w:widowControl/>
        <w:spacing w:line="360" w:lineRule="exact" w:before="200" w:after="0"/>
        <w:ind w:left="6" w:right="576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ในการส่งมอบตามสิ่งส่งมอบ (Work Product) เมื่อแล้วเสร็จและถึงกำหนดเวลา (Due Date) ผู้จัดการโครงการต้องจัดเตรียมเครื่องมือและสถานที่เพื่อให้ลูกค้าทำการทดสอบการยอมรับผู้ใช้ (Validation Result หรือ User Acceptance Test – UAT) โดยทดสอบตามข้อกำหนดในเอกสารความต้องการผู้ใช้ (Customer Requirements) ทีละข้อ และลงนามยืนยันเมื่อผ่านการทดสอบ</w:t>
      </w:r>
    </w:p>
    <w:p>
      <w:pPr>
        <w:autoSpaceDN w:val="0"/>
        <w:tabs>
          <w:tab w:pos="402" w:val="left"/>
        </w:tabs>
        <w:autoSpaceDE w:val="0"/>
        <w:widowControl/>
        <w:spacing w:line="240" w:lineRule="auto" w:before="72" w:after="0"/>
        <w:ind w:left="397" w:right="0" w:hanging="227"/>
        <w:jc w:val="left"/>
      </w:pPr>
      <w:r>
        <w:rPr>
          <w:rFonts w:ascii="Leelawadee UI" w:hAnsi="Leelawadee UI" w:cs="Leelawadee UI" w:eastAsia="Leelawadee UI"/>
          <w:b/>
          <w:bCs/>
        </w:rPr>
        <w:t>•</w:t>
        <w:tab/>
      </w:r>
      <w:r>
        <w:rPr>
          <w:rFonts w:ascii="Leelawadee UI" w:hAnsi="Leelawadee UI" w:cs="Leelawadee UI" w:eastAsia="Leelawadee UI"/>
          <w:b/>
          <w:bCs/>
        </w:rPr>
        <w:t xml:space="preserve">กรณีสิ่งส่งมอบไม่แล้วเสร็จตามกำหนด (Delay)</w:t>
      </w:r>
      <w:r>
        <w:rPr>
          <w:rFonts w:ascii="Leelawadee UI" w:hAnsi="Leelawadee UI" w:cs="Leelawadee UI" w:eastAsia="Leelawadee UI"/>
        </w:rPr>
        <w:t xml:space="preserve"> ผู้จัดการโครงการต้องนัดประชุมรายงานความคืบหน้าและอธิบายสาเหตุให้ลูกค้าทราบ พร้อมทั้งตกลงกำหนดวันส่งมอบใหม่อย่างเป็นทางการร่วมกัน</w:t>
      </w:r>
    </w:p>
    <w:p>
      <w:pPr>
        <w:autoSpaceDN w:val="0"/>
        <w:tabs>
          <w:tab w:pos="402" w:val="left"/>
        </w:tabs>
        <w:autoSpaceDE w:val="0"/>
        <w:widowControl/>
        <w:spacing w:line="240" w:lineRule="auto" w:before="0" w:after="0"/>
        <w:ind w:left="397" w:right="288" w:hanging="227"/>
        <w:jc w:val="left"/>
      </w:pPr>
      <w:r>
        <w:rPr>
          <w:rFonts w:ascii="Leelawadee UI" w:hAnsi="Leelawadee UI" w:cs="Leelawadee UI" w:eastAsia="Leelawadee UI"/>
          <w:b/>
          <w:bCs/>
        </w:rPr>
        <w:t>•</w:t>
        <w:tab/>
      </w:r>
      <w:r>
        <w:rPr>
          <w:rFonts w:ascii="Leelawadee UI" w:hAnsi="Leelawadee UI" w:cs="Leelawadee UI" w:eastAsia="Leelawadee UI"/>
          <w:b/>
          <w:bCs/>
        </w:rPr>
        <w:t xml:space="preserve">การปิดโครงการ (Project Closure)</w:t>
      </w:r>
      <w:r>
        <w:rPr>
          <w:rFonts w:ascii="Leelawadee UI" w:hAnsi="Leelawadee UI" w:cs="Leelawadee UI" w:eastAsia="Leelawadee UI"/>
        </w:rPr>
        <w:t xml:space="preserve"> เมื่อสิ่งส่งมอบทั้งหมดผ่านการตรวจรับและได้รับลายเซ็นอนุมัติจากลูกค้าครบทุกชุดแล้ว ผู้จัดการโครงการจัดประชุมปิดโครงการอย่างเป็นทางการ พร้อมจัดทำเอกสารสรุปผลการดำเนินงานเพื่อเก็บเป็นหลักฐาน</w:t>
      </w:r>
    </w:p>
    <w:p>
      <w:pPr>
        <w:autoSpaceDN w:val="0"/>
        <w:autoSpaceDE w:val="0"/>
        <w:widowControl/>
        <w:spacing w:line="420" w:lineRule="exact" w:before="120" w:after="190"/>
        <w:ind w:left="6" w:right="12096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3.5 เกณฑ์คุณภาพ (Quality Criteria)</w:t>
      </w:r>
    </w:p>
    <w:p>
      <w:pPr>
        <w:autoSpaceDN w:val="0"/>
        <w:autoSpaceDE w:val="0"/>
        <w:widowControl/>
        <w:spacing w:line="420" w:lineRule="exact" w:before="120" w:after="190"/>
        <w:ind w:left="6" w:right="12096" w:firstLine="0"/>
        <w:jc w:val="left"/>
      </w:pP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ด้านคุณภาพของระบบ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3820"/>
        <w:gridCol w:w="3820"/>
        <w:gridCol w:w="3820"/>
        <w:gridCol w:w="3820"/>
      </w:tblGrid>
      <w:tr>
        <w:trPr>
          <w:trHeight w:hRule="exact" w:val="464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33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</w:p>
        </w:tc>
        <w:tc>
          <w:tcPr>
            <w:tcW w:type="dxa" w:w="61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ณฑ์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ุณภาพ</w:t>
            </w:r>
          </w:p>
        </w:tc>
        <w:tc>
          <w:tcPr>
            <w:tcW w:type="dxa" w:w="5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วิธีประเมิน</w:t>
            </w:r>
          </w:p>
        </w:tc>
      </w:tr>
      <w:tr>
        <w:trPr>
          <w:trHeight w:hRule="exact" w:val="450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11</w:t>
            </w:r>
          </w:p>
        </w:tc>
        <w:tc>
          <w:tcPr>
            <w:tcW w:type="dxa" w:w="33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องฟัง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์ชัน</w:t>
            </w:r>
          </w:p>
        </w:tc>
        <w:tc>
          <w:tcPr>
            <w:tcW w:type="dxa" w:w="61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ฟัง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์ชันทั้งหมดทำงานตรงตาม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Customer Requirements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100%</w:t>
            </w:r>
          </w:p>
        </w:tc>
        <w:tc>
          <w:tcPr>
            <w:tcW w:type="dxa" w:w="5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ทดสอบตาม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Test Case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UAT</w:t>
            </w:r>
          </w:p>
        </w:tc>
      </w:tr>
      <w:tr>
        <w:trPr>
          <w:trHeight w:hRule="exact" w:val="466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1.2</w:t>
            </w:r>
          </w:p>
        </w:tc>
        <w:tc>
          <w:tcPr>
            <w:tcW w:type="dxa" w:w="33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้อมูลสต๊อ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และบัญชี</w:t>
            </w:r>
          </w:p>
        </w:tc>
        <w:tc>
          <w:tcPr>
            <w:tcW w:type="dxa" w:w="61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ไม่พบยอดสต๊อ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ติดลบหรือราย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GL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ที่ไม่สมดุล</w:t>
            </w:r>
          </w:p>
        </w:tc>
        <w:tc>
          <w:tcPr>
            <w:tcW w:type="dxa" w:w="5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Transaction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Rollback 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บัญชี</w:t>
            </w:r>
          </w:p>
        </w:tc>
      </w:tr>
      <w:tr>
        <w:trPr>
          <w:trHeight w:hRule="exact" w:val="450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1.3</w:t>
            </w:r>
          </w:p>
        </w:tc>
        <w:tc>
          <w:tcPr>
            <w:tcW w:type="dxa" w:w="33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วามปลอดภัย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องระบบ</w:t>
            </w:r>
          </w:p>
        </w:tc>
        <w:tc>
          <w:tcPr>
            <w:tcW w:type="dxa" w:w="61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ไม่พบ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พร่องระดับวิ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ฤตด้านสิทธิ์และ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ารแย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</w:p>
        </w:tc>
        <w:tc>
          <w:tcPr>
            <w:tcW w:type="dxa" w:w="5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ทดสอบสิทธิ์เชิงลบและ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ารแย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้อมูลระหว่างบริษัท</w:t>
            </w:r>
          </w:p>
        </w:tc>
      </w:tr>
      <w:tr>
        <w:trPr>
          <w:trHeight w:hRule="exact" w:val="464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1.4</w:t>
            </w:r>
          </w:p>
        </w:tc>
        <w:tc>
          <w:tcPr>
            <w:tcW w:type="dxa" w:w="33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ประสิทธิภาพ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ารตอบสนอง</w:t>
            </w:r>
          </w:p>
        </w:tc>
        <w:tc>
          <w:tcPr>
            <w:tcW w:type="dxa" w:w="61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งานประจำวันตอบสนองภายในเวลาที่ใช้งานได้จริงบนสภาพแวดล้อมที่ต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ลง</w:t>
            </w:r>
          </w:p>
        </w:tc>
        <w:tc>
          <w:tcPr>
            <w:tcW w:type="dxa" w:w="5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ทดสอบตามปริมาณ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้อมูลตัวอย่างบนแดชบอร์ดและรายงาน</w:t>
            </w:r>
          </w:p>
        </w:tc>
      </w:tr>
      <w:tr>
        <w:trPr>
          <w:trHeight w:hRule="exact" w:val="450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1.5</w:t>
            </w:r>
          </w:p>
        </w:tc>
        <w:tc>
          <w:tcPr>
            <w:tcW w:type="dxa" w:w="33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วามสามารถใน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้าถึง</w:t>
            </w:r>
          </w:p>
        </w:tc>
        <w:tc>
          <w:tcPr>
            <w:tcW w:type="dxa" w:w="61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ใช้งานได้บน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Desktop, Tablet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Mobile (Responsive)</w:t>
            </w:r>
          </w:p>
        </w:tc>
        <w:tc>
          <w:tcPr>
            <w:tcW w:type="dxa" w:w="5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้ามอุป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รณ์</w:t>
            </w:r>
          </w:p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p>
      <w:pPr>
        <w:autoSpaceDN w:val="0"/>
        <w:autoSpaceDE w:val="0"/>
        <w:widowControl/>
        <w:spacing w:line="244" w:lineRule="exact" w:before="430" w:after="206"/>
        <w:ind w:left="6" w:right="0" w:firstLine="0"/>
        <w:jc w:val="left"/>
      </w:pP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ด้านการดูแลหลังส่งมอบ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3820"/>
        <w:gridCol w:w="3820"/>
        <w:gridCol w:w="3820"/>
        <w:gridCol w:w="3820"/>
      </w:tblGrid>
      <w:tr>
        <w:trPr>
          <w:trHeight w:hRule="exact" w:val="448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25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</w:p>
        </w:tc>
        <w:tc>
          <w:tcPr>
            <w:tcW w:type="dxa" w:w="66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ณฑ์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ุณภาพ</w:t>
            </w:r>
          </w:p>
        </w:tc>
        <w:tc>
          <w:tcPr>
            <w:tcW w:type="dxa" w:w="53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วิธีประเมิน</w:t>
            </w:r>
          </w:p>
        </w:tc>
      </w:tr>
      <w:tr>
        <w:trPr>
          <w:trHeight w:hRule="exact" w:val="464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2.1</w:t>
            </w:r>
          </w:p>
        </w:tc>
        <w:tc>
          <w:tcPr>
            <w:tcW w:type="dxa" w:w="25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ารตอบสนองเหตุ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้อง</w:t>
            </w:r>
          </w:p>
        </w:tc>
        <w:tc>
          <w:tcPr>
            <w:tcW w:type="dxa" w:w="66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ตอบรับภายใน 4 ชั่วโมง และแก้ไขตามระดับความรุนแรงที่กำหนดใน SLA</w:t>
            </w:r>
          </w:p>
        </w:tc>
        <w:tc>
          <w:tcPr>
            <w:tcW w:type="dxa" w:w="53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ารให้บริ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  <w:tr>
        <w:trPr>
          <w:trHeight w:hRule="exact" w:val="452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2.2</w:t>
            </w:r>
          </w:p>
        </w:tc>
        <w:tc>
          <w:tcPr>
            <w:tcW w:type="dxa" w:w="25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ารสำรอง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</w:p>
        </w:tc>
        <w:tc>
          <w:tcPr>
            <w:tcW w:type="dxa" w:w="66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มีระบบสำรอง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้อมูลอัตโนมัติรายวันและทดสอบ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ืนได้จริง</w:t>
            </w:r>
          </w:p>
        </w:tc>
        <w:tc>
          <w:tcPr>
            <w:tcW w:type="dxa" w:w="53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ทดสอบสำรองและ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ืน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(Backup &amp; Restore Test)</w:t>
            </w:r>
          </w:p>
        </w:tc>
      </w:tr>
      <w:tr>
        <w:trPr>
          <w:trHeight w:hRule="exact" w:val="464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2.3</w:t>
            </w:r>
          </w:p>
        </w:tc>
        <w:tc>
          <w:tcPr>
            <w:tcW w:type="dxa" w:w="25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ารเฝ้าระวังระบบ</w:t>
            </w:r>
          </w:p>
        </w:tc>
        <w:tc>
          <w:tcPr>
            <w:tcW w:type="dxa" w:w="66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ตรวจสอบสถานะบริการทุก 5 นาที และแจ้งเตือนเมื่อล้มเหลว 2 ครั้งติดกัน</w:t>
            </w:r>
          </w:p>
        </w:tc>
        <w:tc>
          <w:tcPr>
            <w:tcW w:type="dxa" w:w="53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ารเฝ้าระวัง</w:t>
            </w:r>
          </w:p>
        </w:tc>
      </w:tr>
    </w:tbl>
    <w:p>
      <w:pPr>
        <w:autoSpaceDN w:val="0"/>
        <w:autoSpaceDE w:val="0"/>
        <w:widowControl/>
        <w:spacing w:line="230" w:lineRule="exact" w:before="396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4 Software Development Life Cycle Methodology</w:t>
      </w:r>
    </w:p>
    <w:p>
      <w:pPr>
        <w:autoSpaceDN w:val="0"/>
        <w:autoSpaceDE w:val="0"/>
        <w:widowControl/>
        <w:spacing w:line="246" w:lineRule="exact" w:before="186" w:after="174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โครงการเลือกใช้แนวทาง Incremental / Evolutionary ภายใต้ขั้นตอนหลักของ Waterfall เนื่องจาก</w:t>
      </w:r>
    </w:p>
    <w:p>
      <w:pPr>
        <w:autoSpaceDN w:val="0"/>
        <w:autoSpaceDE w:val="0"/>
        <w:widowControl/>
        <w:spacing w:line="346" w:lineRule="exact" w:before="0" w:after="0"/>
        <w:ind w:left="397" w:right="7632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ขอบเขตและสิ่งส่งมอบกำหนดชัดเจนตั้งแต่ต้นโครงการ จึงวางแผนและตรวจรับเป็นงวดได้</w:t>
      </w:r>
    </w:p>
    <w:p>
      <w:pPr>
        <w:autoSpaceDN w:val="0"/>
        <w:autoSpaceDE w:val="0"/>
        <w:widowControl/>
        <w:spacing w:line="346" w:lineRule="exact" w:before="0" w:after="0"/>
        <w:ind w:left="397" w:right="7632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ระบบมีหลายโมดูลที่ส่งมอบต่อเนื่องกัน จึงพัฒนาและทดสอบทีละส่วนเพื่อลดความเสี่ยง</w:t>
      </w:r>
    </w:p>
    <w:p>
      <w:pPr>
        <w:autoSpaceDN w:val="0"/>
        <w:autoSpaceDE w:val="0"/>
        <w:widowControl/>
        <w:spacing w:line="346" w:lineRule="exact" w:before="0" w:after="0"/>
        <w:ind w:left="397" w:right="7632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เอกสารครบถ้วนตามมาตรฐาน ISO/IEC 29110 ที่เน้น Work Products และ Traceability</w:t>
      </w:r>
    </w:p>
    <w:p>
      <w:pPr>
        <w:autoSpaceDN w:val="0"/>
        <w:autoSpaceDE w:val="0"/>
        <w:widowControl/>
        <w:spacing w:line="346" w:lineRule="exact" w:before="0" w:after="0"/>
        <w:ind w:left="397" w:right="7632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ตรวจสอบย้อนกลับ (Audit) และตรวจรับงานได้อย่างเป็นทางการ</w:t>
      </w:r>
    </w:p>
    <w:tbl>
      <w:tblPr>
        <w:tblW w:w="15137" w:type="dxa"/>
        <w:tblInd w:w="0" w:type="dxa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top w:w="91" w:type="dxa"/>
          <w:left w:w="113" w:type="dxa"/>
          <w:bottom w:w="91" w:type="dxa"/>
          <w:right w:w="113" w:type="dxa"/>
        </w:tblCellMar>
      </w:tblPr>
      <w:tblGrid>
        <w:gridCol w:w="2254"/>
        <w:gridCol w:w="12883"/>
      </w:tblGrid>
      <w:tr>
        <w:trPr>
          <w:cantSplit/>
          <w:tblHeader/>
        </w:trPr>
        <w:tc>
          <w:tcPr>
            <w:tcW w:w="2254" w:type="dxa"/>
            <w:shd w:val="clear" w:color="auto" w:fill="FFF3F6"/>
          </w:tcPr>
          <w:p>
            <w:pPr>
              <w:spacing w:before="0" w:after="0"/>
            </w:pPr>
            <w:r>
              <w:rPr>
                <w:rFonts w:ascii="Leelawadee UI" w:hAnsi="Leelawadee UI" w:cs="Leelawadee UI" w:eastAsia="Leelawadee UI"/>
                <w:color w:val="111111"/>
                <w:sz w:val="18"/>
                <w:szCs w:val="18"/>
              </w:rPr>
              <w:t xml:space="preserve">ขั้นตอน</w:t>
            </w:r>
          </w:p>
        </w:tc>
        <w:tc>
          <w:tcPr>
            <w:tcW w:w="12883" w:type="dxa"/>
            <w:shd w:val="clear" w:color="auto" w:fill="FFF3F6"/>
          </w:tcPr>
          <w:p>
            <w:pPr>
              <w:spacing w:before="0" w:after="0"/>
            </w:pPr>
            <w:r>
              <w:rPr>
                <w:rFonts w:ascii="Leelawadee UI" w:hAnsi="Leelawadee UI" w:cs="Leelawadee UI" w:eastAsia="Leelawadee UI"/>
                <w:color w:val="111111"/>
                <w:sz w:val="18"/>
                <w:szCs w:val="18"/>
              </w:rPr>
              <w:t xml:space="preserve">แนวทางที่ใช้จริงในโครงการ</w:t>
            </w:r>
          </w:p>
        </w:tc>
      </w:tr>
      <w:tr>
        <w:trPr>
          <w:cantSplit/>
        </w:trPr>
        <w:tc>
          <w:tcPr>
            <w:tcW w:w="2254" w:type="dxa"/>
          </w:tcPr>
          <w:p>
            <w:pPr>
              <w:spacing w:before="0" w:after="0"/>
            </w:pPr>
            <w:r>
              <w:rPr>
                <w:rFonts w:ascii="Leelawadee UI" w:hAnsi="Leelawadee UI" w:cs="Leelawadee UI" w:eastAsia="Leelawadee UI"/>
                <w:color w:val="111111"/>
                <w:sz w:val="18"/>
                <w:szCs w:val="18"/>
              </w:rPr>
              <w:t xml:space="preserve">Requirements</w:t>
            </w:r>
          </w:p>
        </w:tc>
        <w:tc>
          <w:tcPr>
            <w:tcW w:w="12883" w:type="dxa"/>
          </w:tcPr>
          <w:p>
            <w:pPr>
              <w:spacing w:before="0" w:after="0"/>
            </w:pPr>
            <w:r>
              <w:rPr>
                <w:rFonts w:ascii="Leelawadee UI" w:hAnsi="Leelawadee UI" w:cs="Leelawadee UI" w:eastAsia="Leelawadee UI"/>
                <w:color w:val="111111"/>
                <w:sz w:val="18"/>
                <w:szCs w:val="18"/>
              </w:rPr>
              <w:t xml:space="preserve">เก็บความต้องการและตั้ง Baseline ก่อนเริ่มพัฒนา การเปลี่ยนแปลงภายหลังต้องพิจารณาตามเกณฑ์ใน Change Report ก่อนดำเนินการ</w:t>
            </w:r>
          </w:p>
        </w:tc>
      </w:tr>
      <w:tr>
        <w:trPr>
          <w:cantSplit/>
        </w:trPr>
        <w:tc>
          <w:tcPr>
            <w:tcW w:w="2254" w:type="dxa"/>
          </w:tcPr>
          <w:p>
            <w:pPr>
              <w:spacing w:before="0" w:after="0"/>
            </w:pPr>
            <w:r>
              <w:rPr>
                <w:rFonts w:ascii="Leelawadee UI" w:hAnsi="Leelawadee UI" w:cs="Leelawadee UI" w:eastAsia="Leelawadee UI"/>
                <w:color w:val="111111"/>
                <w:sz w:val="18"/>
                <w:szCs w:val="18"/>
              </w:rPr>
              <w:t xml:space="preserve">Design</w:t>
            </w:r>
          </w:p>
        </w:tc>
        <w:tc>
          <w:tcPr>
            <w:tcW w:w="12883" w:type="dxa"/>
          </w:tcPr>
          <w:p>
            <w:pPr>
              <w:spacing w:before="0" w:after="0"/>
            </w:pPr>
            <w:r>
              <w:rPr>
                <w:rFonts w:ascii="Leelawadee UI" w:hAnsi="Leelawadee UI" w:cs="Leelawadee UI" w:eastAsia="Leelawadee UI"/>
                <w:color w:val="111111"/>
                <w:sz w:val="18"/>
                <w:szCs w:val="18"/>
              </w:rPr>
              <w:t xml:space="preserve">ออกแบบสถาปัตยกรรม โครงสร้างฐานข้อมูล และ Software Unit ก่อนพัฒนาแต่ละโมดูล</w:t>
            </w:r>
          </w:p>
        </w:tc>
      </w:tr>
      <w:tr>
        <w:trPr>
          <w:cantSplit/>
        </w:trPr>
        <w:tc>
          <w:tcPr>
            <w:tcW w:w="2254" w:type="dxa"/>
          </w:tcPr>
          <w:p>
            <w:pPr>
              <w:spacing w:before="0" w:after="0"/>
            </w:pPr>
            <w:r>
              <w:rPr>
                <w:rFonts w:ascii="Leelawadee UI" w:hAnsi="Leelawadee UI" w:cs="Leelawadee UI" w:eastAsia="Leelawadee UI"/>
                <w:color w:val="111111"/>
                <w:sz w:val="18"/>
                <w:szCs w:val="18"/>
              </w:rPr>
              <w:t xml:space="preserve">Implementation</w:t>
            </w:r>
          </w:p>
        </w:tc>
        <w:tc>
          <w:tcPr>
            <w:tcW w:w="12883" w:type="dxa"/>
          </w:tcPr>
          <w:p>
            <w:pPr>
              <w:spacing w:before="0" w:after="0"/>
            </w:pPr>
            <w:r>
              <w:rPr>
                <w:rFonts w:ascii="Leelawadee UI" w:hAnsi="Leelawadee UI" w:cs="Leelawadee UI" w:eastAsia="Leelawadee UI"/>
                <w:color w:val="111111"/>
                <w:sz w:val="18"/>
                <w:szCs w:val="18"/>
              </w:rPr>
              <w:t xml:space="preserve">พัฒนาเป็นโมดูลต่อเนื่องระหว่าง 19 ก.พ. – 29 พ.ค. 69 พร้อมทบทวนและแก้ไขระหว่างทาง</w:t>
            </w:r>
          </w:p>
        </w:tc>
      </w:tr>
      <w:tr>
        <w:trPr>
          <w:cantSplit/>
        </w:trPr>
        <w:tc>
          <w:tcPr>
            <w:tcW w:w="2254" w:type="dxa"/>
          </w:tcPr>
          <w:p>
            <w:pPr>
              <w:spacing w:before="0" w:after="0"/>
            </w:pPr>
            <w:r>
              <w:rPr>
                <w:rFonts w:ascii="Leelawadee UI" w:hAnsi="Leelawadee UI" w:cs="Leelawadee UI" w:eastAsia="Leelawadee UI"/>
                <w:color w:val="111111"/>
                <w:sz w:val="18"/>
                <w:szCs w:val="18"/>
              </w:rPr>
              <w:t xml:space="preserve">Verification</w:t>
            </w:r>
          </w:p>
        </w:tc>
        <w:tc>
          <w:tcPr>
            <w:tcW w:w="12883" w:type="dxa"/>
          </w:tcPr>
          <w:p>
            <w:pPr>
              <w:spacing w:before="0" w:after="0"/>
            </w:pPr>
            <w:r>
              <w:rPr>
                <w:rFonts w:ascii="Leelawadee UI" w:hAnsi="Leelawadee UI" w:cs="Leelawadee UI" w:eastAsia="Leelawadee UI"/>
                <w:color w:val="111111"/>
                <w:sz w:val="18"/>
                <w:szCs w:val="18"/>
              </w:rPr>
              <w:t xml:space="preserve">ตรวจสอบ Work Products 4 รอบ ประมาณทุก 2 เดือน และรอบสุดท้ายก่อนส่งมอบ ตามแผนในหัวข้อ 8.1</w:t>
            </w:r>
          </w:p>
        </w:tc>
      </w:tr>
      <w:tr>
        <w:trPr>
          <w:cantSplit/>
        </w:trPr>
        <w:tc>
          <w:tcPr>
            <w:tcW w:w="2254" w:type="dxa"/>
          </w:tcPr>
          <w:p>
            <w:pPr>
              <w:spacing w:before="0" w:after="0"/>
            </w:pPr>
            <w:r>
              <w:rPr>
                <w:rFonts w:ascii="Leelawadee UI" w:hAnsi="Leelawadee UI" w:cs="Leelawadee UI" w:eastAsia="Leelawadee UI"/>
                <w:color w:val="111111"/>
                <w:sz w:val="18"/>
                <w:szCs w:val="18"/>
              </w:rPr>
              <w:t xml:space="preserve">Validation</w:t>
            </w:r>
          </w:p>
        </w:tc>
        <w:tc>
          <w:tcPr>
            <w:tcW w:w="12883" w:type="dxa"/>
          </w:tcPr>
          <w:p>
            <w:pPr>
              <w:spacing w:before="0" w:after="0"/>
            </w:pPr>
            <w:r>
              <w:rPr>
                <w:rFonts w:ascii="Leelawadee UI" w:hAnsi="Leelawadee UI" w:cs="Leelawadee UI" w:eastAsia="Leelawadee UI"/>
                <w:color w:val="111111"/>
                <w:sz w:val="18"/>
                <w:szCs w:val="18"/>
              </w:rPr>
              <w:t xml:space="preserve">ทดสอบระบบและ UAT ระหว่าง 10–14 ส.ค. 69 บนสภาพแวดล้อมที่กำหนด โดยใช้ Customer Requirements ทุกรายการเป็นตัวตั้ง</w:t>
            </w:r>
          </w:p>
        </w:tc>
      </w:tr>
      <w:tr>
        <w:trPr>
          <w:cantSplit/>
        </w:trPr>
        <w:tc>
          <w:tcPr>
            <w:tcW w:w="2254" w:type="dxa"/>
          </w:tcPr>
          <w:p>
            <w:pPr>
              <w:spacing w:before="0" w:after="0"/>
            </w:pPr>
            <w:r>
              <w:rPr>
                <w:rFonts w:ascii="Leelawadee UI" w:hAnsi="Leelawadee UI" w:cs="Leelawadee UI" w:eastAsia="Leelawadee UI"/>
                <w:color w:val="111111"/>
                <w:sz w:val="18"/>
                <w:szCs w:val="18"/>
              </w:rPr>
              <w:t xml:space="preserve">Closure</w:t>
            </w:r>
          </w:p>
        </w:tc>
        <w:tc>
          <w:tcPr>
            <w:tcW w:w="12883" w:type="dxa"/>
          </w:tcPr>
          <w:p>
            <w:pPr>
              <w:spacing w:before="0" w:after="0"/>
            </w:pPr>
            <w:r>
              <w:rPr>
                <w:rFonts w:ascii="Leelawadee UI" w:hAnsi="Leelawadee UI" w:cs="Leelawadee UI" w:eastAsia="Leelawadee UI"/>
                <w:color w:val="111111"/>
                <w:sz w:val="18"/>
                <w:szCs w:val="18"/>
              </w:rPr>
              <w:t xml:space="preserve">ตรวจรับ อบรม ปิดงานควบคุมปฏิบัติการ และปิดโครงการภายใน 24 ส.ค. 69</w:t>
            </w:r>
          </w:p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p>
      <w:pPr>
        <w:autoSpaceDN w:val="0"/>
        <w:autoSpaceDE w:val="0"/>
        <w:widowControl/>
        <w:spacing w:line="230" w:lineRule="exact" w:before="464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5 Organization</w:t>
      </w:r>
    </w:p>
    <w:p>
      <w:pPr>
        <w:autoSpaceDN w:val="0"/>
        <w:autoSpaceDE w:val="0"/>
        <w:widowControl/>
        <w:spacing w:line="210" w:lineRule="exact" w:before="326" w:after="144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5.1 Role &amp; Responsibility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3056"/>
        <w:gridCol w:w="3056"/>
        <w:gridCol w:w="3056"/>
        <w:gridCol w:w="3056"/>
        <w:gridCol w:w="3056"/>
      </w:tblGrid>
      <w:tr>
        <w:trPr>
          <w:trHeight w:hRule="exact" w:val="720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16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บทบาท</w:t>
            </w:r>
          </w:p>
        </w:tc>
        <w:tc>
          <w:tcPr>
            <w:tcW w:type="dxa" w:w="14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-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นามส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ย่อ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)</w:t>
            </w:r>
          </w:p>
        </w:tc>
        <w:tc>
          <w:tcPr>
            <w:tcW w:type="dxa" w:w="20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อีเมล</w:t>
            </w:r>
          </w:p>
        </w:tc>
        <w:tc>
          <w:tcPr>
            <w:tcW w:type="dxa" w:w="92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รายละเอียดหน้าที่</w:t>
            </w:r>
          </w:p>
        </w:tc>
      </w:tr>
      <w:tr>
        <w:trPr>
          <w:trHeight w:hRule="exact" w:val="720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16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Project Manager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(ApS)</w:t>
            </w:r>
          </w:p>
        </w:tc>
        <w:tc>
          <w:tcPr>
            <w:tcW w:type="dxa" w:w="14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คุณอภิรัชช์ สุภัทรประทีป</w:t>
            </w:r>
          </w:p>
        </w:tc>
        <w:tc>
          <w:tcPr>
            <w:tcW w:type="dxa" w:w="20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apirach.s@brn.co.th</w:t>
            </w:r>
          </w:p>
        </w:tc>
        <w:tc>
          <w:tcPr>
            <w:tcW w:type="dxa" w:w="92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08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จัดทำ Project Charter และแผนโครงการ / วางแผน Timeline, Resource, Risk, Quality / จัดประชุมและติดตามความคืบหน้า / ควบคุมการเปลี่ยนแปลงและการปิดโครงการ</w:t>
            </w:r>
          </w:p>
        </w:tc>
      </w:tr>
      <w:tr>
        <w:trPr>
          <w:trHeight w:hRule="exact" w:val="720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16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System Analyst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(NoC)</w:t>
            </w:r>
          </w:p>
        </w:tc>
        <w:tc>
          <w:tcPr>
            <w:tcW w:type="dxa" w:w="14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0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คุณนพพงษ์ เจริญสุข</w:t>
            </w:r>
          </w:p>
        </w:tc>
        <w:tc>
          <w:tcPr>
            <w:tcW w:type="dxa" w:w="20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noppong.c@brn.co.th</w:t>
            </w:r>
          </w:p>
        </w:tc>
        <w:tc>
          <w:tcPr>
            <w:tcW w:type="dxa" w:w="92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0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็บและวิเ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ราะห์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จัดทำ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SRS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สารออ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แบบระบบ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แบบฐาน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วามสัมพันธ์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องโมดูล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สอด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องงานพัฒนา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  <w:tr>
        <w:trPr>
          <w:trHeight w:hRule="exact" w:val="722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16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Developer (ThS)</w:t>
            </w:r>
          </w:p>
        </w:tc>
        <w:tc>
          <w:tcPr>
            <w:tcW w:type="dxa" w:w="14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คุณธนกร สถิตวิทยากุล</w:t>
            </w:r>
          </w:p>
        </w:tc>
        <w:tc>
          <w:tcPr>
            <w:tcW w:type="dxa" w:w="20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thanakorn.s@brn.co.th</w:t>
            </w:r>
          </w:p>
        </w:tc>
        <w:tc>
          <w:tcPr>
            <w:tcW w:type="dxa" w:w="92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0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พัฒนาโมดูลและ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API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ารออ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้อมูลและประสิทธิภาพ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ดูแล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วามปลอดภัยและ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ารติดตั้ง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พร่องที่พบ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ารทดสอบ</w:t>
            </w:r>
          </w:p>
        </w:tc>
      </w:tr>
      <w:tr>
        <w:trPr>
          <w:trHeight w:hRule="exact" w:val="720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16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QA / Tester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(PaNg)</w:t>
            </w:r>
          </w:p>
        </w:tc>
        <w:tc>
          <w:tcPr>
            <w:tcW w:type="dxa" w:w="14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คุณปริญ งามขำ</w:t>
            </w:r>
          </w:p>
        </w:tc>
        <w:tc>
          <w:tcPr>
            <w:tcW w:type="dxa" w:w="20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parin.n@brn.co.th</w:t>
            </w:r>
          </w:p>
        </w:tc>
        <w:tc>
          <w:tcPr>
            <w:tcW w:type="dxa" w:w="92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จัดทำ Test Case และ Test Procedures / ทดสอบระบบและบันทึกผล / ติดตามการแก้ไขข้อบกพร่องและทดสอบซ้ำ / สนับสนุนผู้ใช้งานช่วง UAT</w:t>
            </w:r>
          </w:p>
        </w:tc>
      </w:tr>
      <w:tr>
        <w:trPr>
          <w:trHeight w:hRule="exact" w:val="704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16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Document Control (YaB)</w:t>
            </w:r>
          </w:p>
        </w:tc>
        <w:tc>
          <w:tcPr>
            <w:tcW w:type="dxa" w:w="14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คุณเยาวลักษณ์ บางชมภู</w:t>
            </w:r>
          </w:p>
        </w:tc>
        <w:tc>
          <w:tcPr>
            <w:tcW w:type="dxa" w:w="20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yaowalak.b@brn.co.th</w:t>
            </w:r>
          </w:p>
        </w:tc>
        <w:tc>
          <w:tcPr>
            <w:tcW w:type="dxa" w:w="92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08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ุมรหัสเอ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สารและเวอร์ชัน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็บและตรวจสอบ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ประสาน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ารทบทวนและอนุมัติ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ประวัติ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เปลี่ยนแปลงเอ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</w:p>
        </w:tc>
      </w:tr>
      <w:tr>
        <w:trPr>
          <w:trHeight w:hRule="exact" w:val="720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</w:t>
            </w:r>
          </w:p>
        </w:tc>
        <w:tc>
          <w:tcPr>
            <w:tcW w:type="dxa" w:w="16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Project Sponsor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(SeV)</w:t>
            </w:r>
          </w:p>
        </w:tc>
        <w:tc>
          <w:tcPr>
            <w:tcW w:type="dxa" w:w="14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20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seri.v@brn.co.th</w:t>
            </w:r>
          </w:p>
        </w:tc>
        <w:tc>
          <w:tcPr>
            <w:tcW w:type="dxa" w:w="92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อนุมัติขอบเขต งบประมาณ และการเปลี่ยนแปลง / ตัดสินใจเชิงกลยุทธ์ / ทดสอบการยอมรับและตรวจรับส่งมอบ / อนุมัติปิดโครงการ</w:t>
            </w:r>
          </w:p>
        </w:tc>
      </w:tr>
    </w:tbl>
    <w:p>
      <w:pPr>
        <w:autoSpaceDN w:val="0"/>
        <w:autoSpaceDE w:val="0"/>
        <w:widowControl/>
        <w:spacing w:line="244" w:lineRule="exact" w:before="316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5.2 ผู้มีส่วนได้ส่วนเสียอื่น (Other Stakeholders)</w:t>
      </w:r>
    </w:p>
    <w:p>
      <w:pPr>
        <w:autoSpaceDN w:val="0"/>
        <w:autoSpaceDE w:val="0"/>
        <w:widowControl/>
        <w:spacing w:line="244" w:lineRule="exact" w:before="176" w:after="204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ผู้มีส่วนได้ส่วนเสียนอกทีมโครงการตาม Stakeholder Register ซึ่งร่วมให้ข้อมูล ทดสอบ และรับการอบรมตามแผนงาน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3056"/>
        <w:gridCol w:w="3056"/>
        <w:gridCol w:w="3056"/>
        <w:gridCol w:w="3056"/>
        <w:gridCol w:w="3056"/>
      </w:tblGrid>
      <w:tr>
        <w:trPr>
          <w:trHeight w:hRule="exact" w:val="450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39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ผู้มีส่วนได้ส่วนเสีย</w:t>
            </w:r>
          </w:p>
        </w:tc>
        <w:tc>
          <w:tcPr>
            <w:tcW w:type="dxa" w:w="15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บทบาท</w:t>
            </w:r>
          </w:p>
        </w:tc>
        <w:tc>
          <w:tcPr>
            <w:tcW w:type="dxa" w:w="62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ารมีส่วนร่วมในโ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2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ระดับ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ารมีส่วนร่วม</w:t>
            </w:r>
          </w:p>
        </w:tc>
      </w:tr>
      <w:tr>
        <w:trPr>
          <w:trHeight w:hRule="exact" w:val="466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39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หัวหน้าฝ่าย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้าและพนั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</w:t>
            </w:r>
          </w:p>
        </w:tc>
        <w:tc>
          <w:tcPr>
            <w:tcW w:type="dxa" w:w="15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ผู้ใช้งานหลั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</w:p>
        </w:tc>
        <w:tc>
          <w:tcPr>
            <w:tcW w:type="dxa" w:w="62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ให้ข้อมูลกระบวนการทำงาน ทดสอบการใช้งาน และใช้งานระบบจริง</w:t>
            </w:r>
          </w:p>
        </w:tc>
        <w:tc>
          <w:tcPr>
            <w:tcW w:type="dxa" w:w="2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2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 (Consult), R (Review)</w:t>
            </w:r>
          </w:p>
        </w:tc>
      </w:tr>
      <w:tr>
        <w:trPr>
          <w:trHeight w:hRule="exact" w:val="450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39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ฝ่าย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ายและฝ่ายจัดซื้อ</w:t>
            </w:r>
          </w:p>
        </w:tc>
        <w:tc>
          <w:tcPr>
            <w:tcW w:type="dxa" w:w="15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ผู้ใช้งาน</w:t>
            </w:r>
          </w:p>
        </w:tc>
        <w:tc>
          <w:tcPr>
            <w:tcW w:type="dxa" w:w="62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ให้ข้อมูลกระบวนการเอกสารขายและจัดซื้อ และทดสอบการใช้งาน</w:t>
            </w:r>
          </w:p>
        </w:tc>
        <w:tc>
          <w:tcPr>
            <w:tcW w:type="dxa" w:w="2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2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 (Consult)</w:t>
            </w:r>
          </w:p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3056"/>
        <w:gridCol w:w="3056"/>
        <w:gridCol w:w="3056"/>
        <w:gridCol w:w="3056"/>
        <w:gridCol w:w="3056"/>
      </w:tblGrid>
      <w:tr>
        <w:trPr>
          <w:trHeight w:hRule="exact" w:val="448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39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ผู้มีส่วนได้ส่วนเสีย</w:t>
            </w:r>
          </w:p>
        </w:tc>
        <w:tc>
          <w:tcPr>
            <w:tcW w:type="dxa" w:w="15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บทบาท</w:t>
            </w:r>
          </w:p>
        </w:tc>
        <w:tc>
          <w:tcPr>
            <w:tcW w:type="dxa" w:w="62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ารมีส่วนร่วมในโ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2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2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ระดับ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ารมีส่วนร่วม</w:t>
            </w:r>
          </w:p>
        </w:tc>
      </w:tr>
      <w:tr>
        <w:trPr>
          <w:trHeight w:hRule="exact" w:val="464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39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ฝ่ายบัญชีและ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ารเงิน</w:t>
            </w:r>
          </w:p>
        </w:tc>
        <w:tc>
          <w:tcPr>
            <w:tcW w:type="dxa" w:w="15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ผู้ใช้งาน</w:t>
            </w:r>
          </w:p>
        </w:tc>
        <w:tc>
          <w:tcPr>
            <w:tcW w:type="dxa" w:w="62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ให้ข้อมูลการวางบิล รับชำระ จ่ายชำระ และการบันทึกบัญชี</w:t>
            </w:r>
          </w:p>
        </w:tc>
        <w:tc>
          <w:tcPr>
            <w:tcW w:type="dxa" w:w="2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2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 (Consult)</w:t>
            </w:r>
          </w:p>
        </w:tc>
      </w:tr>
      <w:tr>
        <w:trPr>
          <w:trHeight w:hRule="exact" w:val="452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39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ผู้ดูแลระบบ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(System Administrator)</w:t>
            </w:r>
          </w:p>
        </w:tc>
        <w:tc>
          <w:tcPr>
            <w:tcW w:type="dxa" w:w="15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ผู้สนับสนุน</w:t>
            </w:r>
          </w:p>
        </w:tc>
        <w:tc>
          <w:tcPr>
            <w:tcW w:type="dxa" w:w="62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ติดตั้ง ตั้งค่า เฝ้าระวัง สำรองและกู้คืนระบบ</w:t>
            </w:r>
          </w:p>
        </w:tc>
        <w:tc>
          <w:tcPr>
            <w:tcW w:type="dxa" w:w="2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2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 (Consult), I (Inform)</w:t>
            </w:r>
          </w:p>
        </w:tc>
      </w:tr>
    </w:tbl>
    <w:p>
      <w:pPr>
        <w:autoSpaceDN w:val="0"/>
        <w:autoSpaceDE w:val="0"/>
        <w:widowControl/>
        <w:spacing w:line="230" w:lineRule="exact" w:before="408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6 Project Estimate</w:t>
      </w:r>
    </w:p>
    <w:p>
      <w:pPr>
        <w:autoSpaceDN w:val="0"/>
        <w:autoSpaceDE w:val="0"/>
        <w:widowControl/>
        <w:spacing w:line="210" w:lineRule="exact" w:before="326" w:after="146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6.1 Size of the Software Work Products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5093"/>
        <w:gridCol w:w="5093"/>
        <w:gridCol w:w="5093"/>
      </w:tblGrid>
      <w:tr>
        <w:trPr>
          <w:trHeight w:hRule="exact" w:val="464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70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Work Product</w:t>
            </w:r>
          </w:p>
        </w:tc>
        <w:tc>
          <w:tcPr>
            <w:tcW w:type="dxa" w:w="75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ปริมาณ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ประมาณ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)</w:t>
            </w:r>
          </w:p>
        </w:tc>
      </w:tr>
      <w:tr>
        <w:trPr>
          <w:trHeight w:hRule="exact" w:val="450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70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สารบริหารโ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(PM Process)</w:t>
            </w:r>
          </w:p>
        </w:tc>
        <w:tc>
          <w:tcPr>
            <w:tcW w:type="dxa" w:w="75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  <w:tr>
        <w:trPr>
          <w:trHeight w:hRule="exact" w:val="464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70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ารพัฒนา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(SI Process)</w:t>
            </w:r>
          </w:p>
        </w:tc>
        <w:tc>
          <w:tcPr>
            <w:tcW w:type="dxa" w:w="75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12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  <w:tr>
        <w:trPr>
          <w:trHeight w:hRule="exact" w:val="450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70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ารลู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(Customer Requirements)</w:t>
            </w:r>
          </w:p>
        </w:tc>
        <w:tc>
          <w:tcPr>
            <w:tcW w:type="dxa" w:w="75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80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(CR01–CR14)</w:t>
            </w:r>
          </w:p>
        </w:tc>
      </w:tr>
      <w:tr>
        <w:trPr>
          <w:trHeight w:hRule="exact" w:val="466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70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ารซอฟต์แวร์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(SRS)</w:t>
            </w:r>
          </w:p>
        </w:tc>
        <w:tc>
          <w:tcPr>
            <w:tcW w:type="dxa" w:w="75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ประมาณ 50 รายการ แบ่งตามกลุ่มระบบในขอบเขตงาน</w:t>
            </w:r>
          </w:p>
        </w:tc>
      </w:tr>
      <w:tr>
        <w:trPr>
          <w:trHeight w:hRule="exact" w:val="450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70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Software Unit</w:t>
            </w:r>
          </w:p>
        </w:tc>
        <w:tc>
          <w:tcPr>
            <w:tcW w:type="dxa" w:w="75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ประมาณ 45 หน่วย ใน 13 กลุ่มโมดูล</w:t>
            </w:r>
          </w:p>
        </w:tc>
      </w:tr>
      <w:tr>
        <w:trPr>
          <w:trHeight w:hRule="exact" w:val="464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</w:t>
            </w:r>
          </w:p>
        </w:tc>
        <w:tc>
          <w:tcPr>
            <w:tcW w:type="dxa" w:w="70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 Case</w:t>
            </w:r>
          </w:p>
        </w:tc>
        <w:tc>
          <w:tcPr>
            <w:tcW w:type="dxa" w:w="75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อย่างน้อย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Software Unit</w:t>
            </w:r>
          </w:p>
        </w:tc>
      </w:tr>
      <w:tr>
        <w:trPr>
          <w:trHeight w:hRule="exact" w:val="450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7</w:t>
            </w:r>
          </w:p>
        </w:tc>
        <w:tc>
          <w:tcPr>
            <w:tcW w:type="dxa" w:w="70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ตารางฐาน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</w:p>
        </w:tc>
        <w:tc>
          <w:tcPr>
            <w:tcW w:type="dxa" w:w="75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ประมาณ 50 ตาราง ใน 2 ฐานข้อมูล</w:t>
            </w:r>
          </w:p>
        </w:tc>
      </w:tr>
    </w:tbl>
    <w:p>
      <w:pPr>
        <w:autoSpaceDN w:val="0"/>
        <w:autoSpaceDE w:val="0"/>
        <w:widowControl/>
        <w:spacing w:line="210" w:lineRule="exact" w:before="350" w:after="144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6.2 Effort Man-Day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3820"/>
        <w:gridCol w:w="3820"/>
        <w:gridCol w:w="3820"/>
        <w:gridCol w:w="3820"/>
      </w:tblGrid>
      <w:tr>
        <w:trPr>
          <w:trHeight w:hRule="exact" w:val="450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40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63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หน้าที่หลั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</w:p>
        </w:tc>
        <w:tc>
          <w:tcPr>
            <w:tcW w:type="dxa" w:w="40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120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ระยะเวลา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(Man-Day)</w:t>
            </w:r>
          </w:p>
        </w:tc>
      </w:tr>
      <w:tr>
        <w:trPr>
          <w:trHeight w:hRule="exact" w:val="466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40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Manager</w:t>
            </w:r>
          </w:p>
        </w:tc>
        <w:tc>
          <w:tcPr>
            <w:tcW w:type="dxa" w:w="63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ควบคุมงาน ประสานงาน ติดตามแผน</w:t>
            </w:r>
          </w:p>
        </w:tc>
        <w:tc>
          <w:tcPr>
            <w:tcW w:type="dxa" w:w="40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120</w:t>
            </w:r>
          </w:p>
        </w:tc>
      </w:tr>
      <w:tr>
        <w:trPr>
          <w:trHeight w:hRule="exact" w:val="450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40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System Analyst</w:t>
            </w:r>
          </w:p>
        </w:tc>
        <w:tc>
          <w:tcPr>
            <w:tcW w:type="dxa" w:w="63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วิเคราะห์ความต้องการ ออกแบบระบบ</w:t>
            </w:r>
          </w:p>
        </w:tc>
        <w:tc>
          <w:tcPr>
            <w:tcW w:type="dxa" w:w="40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60</w:t>
            </w:r>
          </w:p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3820"/>
        <w:gridCol w:w="3820"/>
        <w:gridCol w:w="3820"/>
        <w:gridCol w:w="3820"/>
      </w:tblGrid>
      <w:tr>
        <w:trPr>
          <w:trHeight w:hRule="exact" w:val="448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40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63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หน้าที่หลั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</w:p>
        </w:tc>
        <w:tc>
          <w:tcPr>
            <w:tcW w:type="dxa" w:w="40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120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ระยะเวลา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(Man-Day)</w:t>
            </w:r>
          </w:p>
        </w:tc>
      </w:tr>
      <w:tr>
        <w:trPr>
          <w:trHeight w:hRule="exact" w:val="464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40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Developer</w:t>
            </w:r>
          </w:p>
        </w:tc>
        <w:tc>
          <w:tcPr>
            <w:tcW w:type="dxa" w:w="63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พัฒนาระบบและแ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พร่อง</w:t>
            </w:r>
          </w:p>
        </w:tc>
        <w:tc>
          <w:tcPr>
            <w:tcW w:type="dxa" w:w="40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100</w:t>
            </w:r>
          </w:p>
        </w:tc>
      </w:tr>
      <w:tr>
        <w:trPr>
          <w:trHeight w:hRule="exact" w:val="452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40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QA / Tester</w:t>
            </w:r>
          </w:p>
        </w:tc>
        <w:tc>
          <w:tcPr>
            <w:tcW w:type="dxa" w:w="63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วางแผนทดสอบ ทดสอบระบบ UAT</w:t>
            </w:r>
          </w:p>
        </w:tc>
        <w:tc>
          <w:tcPr>
            <w:tcW w:type="dxa" w:w="40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40</w:t>
            </w:r>
          </w:p>
        </w:tc>
      </w:tr>
      <w:tr>
        <w:trPr>
          <w:trHeight w:hRule="exact" w:val="464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40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Document Control</w:t>
            </w:r>
          </w:p>
        </w:tc>
        <w:tc>
          <w:tcPr>
            <w:tcW w:type="dxa" w:w="63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สารและหลั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ฐานโ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40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60</w:t>
            </w:r>
          </w:p>
        </w:tc>
      </w:tr>
    </w:tbl>
    <w:p>
      <w:pPr>
        <w:autoSpaceDN w:val="0"/>
        <w:autoSpaceDE w:val="0"/>
        <w:widowControl/>
        <w:spacing w:line="230" w:lineRule="exact" w:before="412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7 Project Resources</w:t>
      </w:r>
    </w:p>
    <w:p>
      <w:pPr>
        <w:autoSpaceDN w:val="0"/>
        <w:autoSpaceDE w:val="0"/>
        <w:widowControl/>
        <w:spacing w:line="210" w:lineRule="exact" w:before="206" w:after="204"/>
        <w:ind w:left="6" w:right="0" w:firstLine="0"/>
        <w:jc w:val="left"/>
      </w:pP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Human Resource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5093"/>
        <w:gridCol w:w="5093"/>
        <w:gridCol w:w="5093"/>
      </w:tblGrid>
      <w:tr>
        <w:trPr>
          <w:trHeight w:hRule="exact" w:val="450"/>
        </w:trPr>
        <w:tc>
          <w:tcPr>
            <w:tcW w:type="dxa" w:w="10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130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Team</w:t>
            </w:r>
          </w:p>
        </w:tc>
        <w:tc>
          <w:tcPr>
            <w:tcW w:type="dxa" w:w="10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)</w:t>
            </w:r>
          </w:p>
        </w:tc>
      </w:tr>
      <w:tr>
        <w:trPr>
          <w:trHeight w:hRule="exact" w:val="464"/>
        </w:trPr>
        <w:tc>
          <w:tcPr>
            <w:tcW w:type="dxa" w:w="10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130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Management (PM, Document Control)</w:t>
            </w:r>
          </w:p>
        </w:tc>
        <w:tc>
          <w:tcPr>
            <w:tcW w:type="dxa" w:w="10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</w:tr>
      <w:tr>
        <w:trPr>
          <w:trHeight w:hRule="exact" w:val="450"/>
        </w:trPr>
        <w:tc>
          <w:tcPr>
            <w:tcW w:type="dxa" w:w="10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130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Software Implementation (SA, Developer, QA)</w:t>
            </w:r>
          </w:p>
        </w:tc>
        <w:tc>
          <w:tcPr>
            <w:tcW w:type="dxa" w:w="10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</w:tr>
      <w:tr>
        <w:trPr>
          <w:trHeight w:hRule="exact" w:val="466"/>
        </w:trPr>
        <w:tc>
          <w:tcPr>
            <w:tcW w:type="dxa" w:w="10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130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Project Sponsor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ตัวแทนลู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</w:p>
        </w:tc>
        <w:tc>
          <w:tcPr>
            <w:tcW w:type="dxa" w:w="10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</w:tr>
    </w:tbl>
    <w:p>
      <w:pPr>
        <w:autoSpaceDN w:val="0"/>
        <w:autoSpaceDE w:val="0"/>
        <w:widowControl/>
        <w:spacing w:line="210" w:lineRule="exact" w:before="350" w:after="188"/>
        <w:ind w:left="6" w:right="0" w:firstLine="0"/>
        <w:jc w:val="left"/>
      </w:pP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Computer Resource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5093"/>
        <w:gridCol w:w="5093"/>
        <w:gridCol w:w="5093"/>
      </w:tblGrid>
      <w:tr>
        <w:trPr>
          <w:trHeight w:hRule="exact" w:val="466"/>
        </w:trPr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136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จำนวน</w:t>
            </w:r>
          </w:p>
        </w:tc>
      </w:tr>
      <w:tr>
        <w:trPr>
          <w:trHeight w:hRule="exact" w:val="450"/>
        </w:trPr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136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Notebook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สำหรับทีมพัฒนาและทดสอบ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รื่อง</w:t>
            </w:r>
          </w:p>
        </w:tc>
      </w:tr>
      <w:tr>
        <w:trPr>
          <w:trHeight w:hRule="exact" w:val="464"/>
        </w:trPr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136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Git Server (Repository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ก)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</w:t>
            </w:r>
          </w:p>
        </w:tc>
      </w:tr>
      <w:tr>
        <w:trPr>
          <w:trHeight w:hRule="exact" w:val="450"/>
        </w:trPr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136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Internal Testing Server (PHP 8, MariaDB, Node.js)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รื่อง</w:t>
            </w:r>
          </w:p>
        </w:tc>
      </w:tr>
      <w:tr>
        <w:trPr>
          <w:trHeight w:hRule="exact" w:val="466"/>
        </w:trPr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136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Production Server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สำหรับใช้งานจริง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รื่อง</w:t>
            </w:r>
          </w:p>
        </w:tc>
      </w:tr>
      <w:tr>
        <w:trPr>
          <w:trHeight w:hRule="exact" w:val="450"/>
        </w:trPr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136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รื่องอ่านบาร์โ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้ดสำหรับทดสอบ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รื่อง</w:t>
            </w:r>
          </w:p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30" w:lineRule="exact" w:before="464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8 Work Schedule</w:t>
      </w:r>
    </w:p>
    <w:p>
      <w:pPr>
        <w:autoSpaceDN w:val="0"/>
        <w:autoSpaceDE w:val="0"/>
        <w:widowControl/>
        <w:spacing w:line="244" w:lineRule="exact" w:before="186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แผนการดำเนินงานของโครงการ รวม 232 วัน ตั้งแต่ 5 มกราคม 2569 ถึง 24 สิงหาคม 2569 รายละเอียดกิจกรรม ผู้รับผิดชอบ และสิ่งส่งมอบรายกิจกรรม อยู่ในเอกสาร 200-WMS-26-001-00 Work Schedule ซึ่งเป็นส่วนหนึ่งของ Project Plan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5093"/>
        <w:gridCol w:w="5093"/>
        <w:gridCol w:w="5093"/>
      </w:tblGrid>
      <w:tr>
        <w:trPr>
          <w:trHeight w:hRule="exact" w:val="452"/>
        </w:trPr>
        <w:tc>
          <w:tcPr>
            <w:tcW w:type="dxa" w:w="31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Phase</w:t>
            </w:r>
          </w:p>
        </w:tc>
        <w:tc>
          <w:tcPr>
            <w:tcW w:type="dxa" w:w="45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ช่วงเวลา</w:t>
            </w:r>
          </w:p>
        </w:tc>
        <w:tc>
          <w:tcPr>
            <w:tcW w:type="dxa" w:w="74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ผลลัพธ์หลั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</w:p>
        </w:tc>
      </w:tr>
      <w:tr>
        <w:trPr>
          <w:trHeight w:hRule="exact" w:val="464"/>
        </w:trPr>
        <w:tc>
          <w:tcPr>
            <w:tcW w:type="dxa" w:w="31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Initiation</w:t>
            </w:r>
          </w:p>
        </w:tc>
        <w:tc>
          <w:tcPr>
            <w:tcW w:type="dxa" w:w="45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 – 23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</w:t>
            </w:r>
          </w:p>
        </w:tc>
        <w:tc>
          <w:tcPr>
            <w:tcW w:type="dxa" w:w="74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Statement of Work, Stakeholder Register, Project Charter</w:t>
            </w:r>
          </w:p>
        </w:tc>
      </w:tr>
      <w:tr>
        <w:trPr>
          <w:trHeight w:hRule="exact" w:val="448"/>
        </w:trPr>
        <w:tc>
          <w:tcPr>
            <w:tcW w:type="dxa" w:w="31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Planning</w:t>
            </w:r>
          </w:p>
        </w:tc>
        <w:tc>
          <w:tcPr>
            <w:tcW w:type="dxa" w:w="45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12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 – 18 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ุมภาพันธ์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</w:t>
            </w:r>
          </w:p>
        </w:tc>
        <w:tc>
          <w:tcPr>
            <w:tcW w:type="dxa" w:w="74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Customer Requirements, Software Project Plan, Work Schedule</w:t>
            </w:r>
          </w:p>
        </w:tc>
      </w:tr>
      <w:tr>
        <w:trPr>
          <w:trHeight w:hRule="exact" w:val="468"/>
        </w:trPr>
        <w:tc>
          <w:tcPr>
            <w:tcW w:type="dxa" w:w="31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Execution</w:t>
            </w:r>
          </w:p>
        </w:tc>
        <w:tc>
          <w:tcPr>
            <w:tcW w:type="dxa" w:w="45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19 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ุมภาพันธ์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 – 29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พฤษภา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</w:t>
            </w:r>
          </w:p>
        </w:tc>
        <w:tc>
          <w:tcPr>
            <w:tcW w:type="dxa" w:w="74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SRS, Software Design,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ระบบที่พัฒนาแล้ว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, Software Components</w:t>
            </w:r>
          </w:p>
        </w:tc>
      </w:tr>
      <w:tr>
        <w:trPr>
          <w:trHeight w:hRule="exact" w:val="448"/>
        </w:trPr>
        <w:tc>
          <w:tcPr>
            <w:tcW w:type="dxa" w:w="31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Verification &amp; Validation</w:t>
            </w:r>
          </w:p>
        </w:tc>
        <w:tc>
          <w:tcPr>
            <w:tcW w:type="dxa" w:w="45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30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พฤษภา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 – 17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</w:t>
            </w:r>
          </w:p>
        </w:tc>
        <w:tc>
          <w:tcPr>
            <w:tcW w:type="dxa" w:w="74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 Case, Test Report, Verification Results, Validation Results</w:t>
            </w:r>
          </w:p>
        </w:tc>
      </w:tr>
      <w:tr>
        <w:trPr>
          <w:trHeight w:hRule="exact" w:val="466"/>
        </w:trPr>
        <w:tc>
          <w:tcPr>
            <w:tcW w:type="dxa" w:w="31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Close</w:t>
            </w:r>
          </w:p>
        </w:tc>
        <w:tc>
          <w:tcPr>
            <w:tcW w:type="dxa" w:w="45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</w:t>
            </w:r>
          </w:p>
        </w:tc>
        <w:tc>
          <w:tcPr>
            <w:tcW w:type="dxa" w:w="74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Acceptance Report, Training Report, List of Evidence</w:t>
            </w:r>
          </w:p>
        </w:tc>
      </w:tr>
    </w:tbl>
    <w:p>
      <w:pPr>
        <w:autoSpaceDN w:val="0"/>
        <w:autoSpaceDE w:val="0"/>
        <w:widowControl/>
        <w:spacing w:line="244" w:lineRule="exact" w:before="300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8.1 แผนการตรวจสอบ (Verification Plan)</w:t>
      </w:r>
    </w:p>
    <w:p>
      <w:pPr>
        <w:autoSpaceDN w:val="0"/>
        <w:autoSpaceDE w:val="0"/>
        <w:widowControl/>
        <w:spacing w:line="244" w:lineRule="exact" w:before="176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โครงการมีระยะเวลา 232 วัน จึงกำหนดให้ตรวจสอบ Work Products ทั้งหมด 4 ครั้ง ประมาณทุก 2 เดือน (ทุก 60–75 วัน) ครั้งละ 3 ชั่วโมง และรอบสุดท้ายก่อนส่งมอบระบบ 6 ชั่วโมง เพื่อให้พบประเด็นตั้งแต่เนิ่น ๆ และแก้ไขได้ก่อนเริ่มงานขั้นถัดไป ผลการตรวจสอบแต่ละรอบบันทึกใน Verification Results และประเด็นที่พบบันทึกใน Correction Register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2547"/>
        <w:gridCol w:w="2547"/>
        <w:gridCol w:w="2547"/>
        <w:gridCol w:w="2547"/>
        <w:gridCol w:w="2547"/>
        <w:gridCol w:w="2547"/>
      </w:tblGrid>
      <w:tr>
        <w:trPr>
          <w:trHeight w:hRule="exact" w:val="466"/>
        </w:trPr>
        <w:tc>
          <w:tcPr>
            <w:tcW w:type="dxa" w:w="6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รอบ</w:t>
            </w:r>
          </w:p>
        </w:tc>
        <w:tc>
          <w:tcPr>
            <w:tcW w:type="dxa" w:w="15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วันที่ตรวจสอบ</w:t>
            </w:r>
          </w:p>
        </w:tc>
        <w:tc>
          <w:tcPr>
            <w:tcW w:type="dxa" w:w="13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เวลา</w:t>
            </w:r>
          </w:p>
        </w:tc>
        <w:tc>
          <w:tcPr>
            <w:tcW w:type="dxa" w:w="6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ชั่วโมง</w:t>
            </w:r>
          </w:p>
        </w:tc>
        <w:tc>
          <w:tcPr>
            <w:tcW w:type="dxa" w:w="4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ารตรวจสอบ</w:t>
            </w:r>
          </w:p>
        </w:tc>
        <w:tc>
          <w:tcPr>
            <w:tcW w:type="dxa" w:w="6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Deliverables under Review</w:t>
            </w:r>
          </w:p>
        </w:tc>
      </w:tr>
      <w:tr>
        <w:trPr>
          <w:trHeight w:hRule="exact" w:val="720"/>
        </w:trPr>
        <w:tc>
          <w:tcPr>
            <w:tcW w:type="dxa" w:w="6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15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17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มีนา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</w:t>
            </w:r>
          </w:p>
        </w:tc>
        <w:tc>
          <w:tcPr>
            <w:tcW w:type="dxa" w:w="13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09:00 – 12:00 น.</w:t>
            </w:r>
          </w:p>
        </w:tc>
        <w:tc>
          <w:tcPr>
            <w:tcW w:type="dxa" w:w="6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4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สารวางแผนโ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6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1.0, WP 2.0</w:t>
            </w:r>
          </w:p>
        </w:tc>
      </w:tr>
      <w:tr>
        <w:trPr>
          <w:trHeight w:hRule="exact" w:val="704"/>
        </w:trPr>
        <w:tc>
          <w:tcPr>
            <w:tcW w:type="dxa" w:w="6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15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29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พฤษภา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</w:t>
            </w:r>
          </w:p>
        </w:tc>
        <w:tc>
          <w:tcPr>
            <w:tcW w:type="dxa" w:w="13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09:00 – 12:00 น.</w:t>
            </w:r>
          </w:p>
        </w:tc>
        <w:tc>
          <w:tcPr>
            <w:tcW w:type="dxa" w:w="6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4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ารซอฟต์แวร์และ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ารออ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แบบ</w:t>
            </w:r>
          </w:p>
        </w:tc>
        <w:tc>
          <w:tcPr>
            <w:tcW w:type="dxa" w:w="6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3.0, WP 4.0, WP 5.0</w:t>
            </w:r>
          </w:p>
        </w:tc>
      </w:tr>
      <w:tr>
        <w:trPr>
          <w:trHeight w:hRule="exact" w:val="720"/>
        </w:trPr>
        <w:tc>
          <w:tcPr>
            <w:tcW w:type="dxa" w:w="6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15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31 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ฎา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</w:t>
            </w:r>
          </w:p>
        </w:tc>
        <w:tc>
          <w:tcPr>
            <w:tcW w:type="dxa" w:w="13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09:00 – 12:00 น.</w:t>
            </w:r>
          </w:p>
        </w:tc>
        <w:tc>
          <w:tcPr>
            <w:tcW w:type="dxa" w:w="6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4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ตรวจสอบชุดทดสอบและ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ลับ</w:t>
            </w:r>
          </w:p>
        </w:tc>
        <w:tc>
          <w:tcPr>
            <w:tcW w:type="dxa" w:w="6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6.0</w:t>
            </w:r>
          </w:p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2547"/>
        <w:gridCol w:w="2547"/>
        <w:gridCol w:w="2547"/>
        <w:gridCol w:w="2547"/>
        <w:gridCol w:w="2547"/>
        <w:gridCol w:w="2547"/>
      </w:tblGrid>
      <w:tr>
        <w:trPr>
          <w:trHeight w:hRule="exact" w:val="448"/>
        </w:trPr>
        <w:tc>
          <w:tcPr>
            <w:tcW w:type="dxa" w:w="6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รอบ</w:t>
            </w:r>
          </w:p>
        </w:tc>
        <w:tc>
          <w:tcPr>
            <w:tcW w:type="dxa" w:w="15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วันที่ตรวจสอบ</w:t>
            </w:r>
          </w:p>
        </w:tc>
        <w:tc>
          <w:tcPr>
            <w:tcW w:type="dxa" w:w="13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เวลา</w:t>
            </w:r>
          </w:p>
        </w:tc>
        <w:tc>
          <w:tcPr>
            <w:tcW w:type="dxa" w:w="6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ชั่วโมง</w:t>
            </w:r>
          </w:p>
        </w:tc>
        <w:tc>
          <w:tcPr>
            <w:tcW w:type="dxa" w:w="4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ารตรวจสอบ</w:t>
            </w:r>
          </w:p>
        </w:tc>
        <w:tc>
          <w:tcPr>
            <w:tcW w:type="dxa" w:w="6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Deliverables under Review</w:t>
            </w:r>
          </w:p>
        </w:tc>
      </w:tr>
      <w:tr>
        <w:trPr>
          <w:trHeight w:hRule="exact" w:val="720"/>
        </w:trPr>
        <w:tc>
          <w:tcPr>
            <w:tcW w:type="dxa" w:w="6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15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17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</w:t>
            </w:r>
          </w:p>
        </w:tc>
        <w:tc>
          <w:tcPr>
            <w:tcW w:type="dxa" w:w="13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09:00 – 16:00 น.</w:t>
            </w:r>
          </w:p>
        </w:tc>
        <w:tc>
          <w:tcPr>
            <w:tcW w:type="dxa" w:w="6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</w:t>
            </w:r>
          </w:p>
        </w:tc>
        <w:tc>
          <w:tcPr>
            <w:tcW w:type="dxa" w:w="4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User Acceptance Test (UAT)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และตรวจสอบเอ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สารส่งมอบ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ทั้งหมด</w:t>
            </w:r>
          </w:p>
        </w:tc>
        <w:tc>
          <w:tcPr>
            <w:tcW w:type="dxa" w:w="6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WP 1.0, WP 2.0, WP 3.0, WP 4.0, WP 5.0, WP 6.0, WP 7.0, WP 8.0, WP 9.0, WP 10.0,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11.0</w:t>
            </w:r>
          </w:p>
        </w:tc>
      </w:tr>
    </w:tbl>
    <w:p>
      <w:pPr>
        <w:autoSpaceDN w:val="0"/>
        <w:autoSpaceDE w:val="0"/>
        <w:widowControl/>
        <w:spacing w:line="284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7640"/>
        <w:gridCol w:w="7640"/>
      </w:tblGrid>
      <w:tr>
        <w:trPr>
          <w:trHeight w:hRule="exact" w:val="464"/>
        </w:trPr>
        <w:tc>
          <w:tcPr>
            <w:tcW w:type="dxa" w:w="4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</w:p>
        </w:tc>
        <w:tc>
          <w:tcPr>
            <w:tcW w:type="dxa" w:w="109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</w:tr>
      <w:tr>
        <w:trPr>
          <w:trHeight w:hRule="exact" w:val="452"/>
        </w:trPr>
        <w:tc>
          <w:tcPr>
            <w:tcW w:type="dxa" w:w="4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ผู้ตรวจสอบ</w:t>
            </w:r>
          </w:p>
        </w:tc>
        <w:tc>
          <w:tcPr>
            <w:tcW w:type="dxa" w:w="109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คุณปริญ งามขำ (QA/Tester) ร่วมกับ คุณเยาวลักษณ์ บางชมภู (Document Control)</w:t>
            </w:r>
          </w:p>
        </w:tc>
      </w:tr>
      <w:tr>
        <w:trPr>
          <w:trHeight w:hRule="exact" w:val="464"/>
        </w:trPr>
        <w:tc>
          <w:tcPr>
            <w:tcW w:type="dxa" w:w="4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้าร่วมรับฟังผล</w:t>
            </w:r>
          </w:p>
        </w:tc>
        <w:tc>
          <w:tcPr>
            <w:tcW w:type="dxa" w:w="109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ผู้จัดทำ Work Product ที่ตรวจในรอบนั้น เพื่อแก้ไขได้ทันทีเมื่อพบประเด็น</w:t>
            </w:r>
          </w:p>
        </w:tc>
      </w:tr>
      <w:tr>
        <w:trPr>
          <w:trHeight w:hRule="exact" w:val="450"/>
        </w:trPr>
        <w:tc>
          <w:tcPr>
            <w:tcW w:type="dxa" w:w="4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ผู้อนุมัติผล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ารตรวจสอบ</w:t>
            </w:r>
          </w:p>
        </w:tc>
        <w:tc>
          <w:tcPr>
            <w:tcW w:type="dxa" w:w="109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 (Project Sponsor)</w:t>
            </w:r>
          </w:p>
        </w:tc>
      </w:tr>
      <w:tr>
        <w:trPr>
          <w:trHeight w:hRule="exact" w:val="466"/>
        </w:trPr>
        <w:tc>
          <w:tcPr>
            <w:tcW w:type="dxa" w:w="4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รวมเวลาตรวจสอบตลอดโ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109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ชั่วโมง</w:t>
            </w:r>
          </w:p>
        </w:tc>
      </w:tr>
      <w:tr>
        <w:trPr>
          <w:trHeight w:hRule="exact" w:val="450"/>
        </w:trPr>
        <w:tc>
          <w:tcPr>
            <w:tcW w:type="dxa" w:w="4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</w:t>
            </w:r>
          </w:p>
        </w:tc>
        <w:tc>
          <w:tcPr>
            <w:tcW w:type="dxa" w:w="109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Verification Results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ฉบับตามรอบ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(V0.1–V1.0)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Correction Register</w:t>
            </w:r>
          </w:p>
        </w:tc>
      </w:tr>
    </w:tbl>
    <w:p>
      <w:pPr>
        <w:autoSpaceDN w:val="0"/>
        <w:autoSpaceDE w:val="0"/>
        <w:widowControl/>
        <w:spacing w:line="210" w:lineRule="exact" w:before="350" w:after="0"/>
        <w:ind w:left="6" w:right="0" w:firstLine="0"/>
        <w:jc w:val="left"/>
      </w:pP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Risk &amp; Constraints Note</w:t>
      </w:r>
    </w:p>
    <w:p>
      <w:pPr>
        <w:autoSpaceDN w:val="0"/>
        <w:autoSpaceDE w:val="0"/>
        <w:widowControl/>
        <w:spacing w:line="360" w:lineRule="exact" w:before="120" w:after="0"/>
        <w:ind w:left="176" w:right="648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1. เจ้าหน้าที่ควบคุมเอกสารต้องตรวจสอบแต่ละรายการอย่างละเอียด และต้องมีหลักฐานเพียงพอที่จะสรุปผลว่าผ่าน</w:t>
      </w:r>
    </w:p>
    <w:p>
      <w:pPr>
        <w:autoSpaceDN w:val="0"/>
        <w:autoSpaceDE w:val="0"/>
        <w:widowControl/>
        <w:spacing w:line="360" w:lineRule="exact" w:before="120" w:after="0"/>
        <w:ind w:left="176" w:right="648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2. ผู้ปฏิบัติงานที่เกี่ยวข้องควรร่วมรับฟังผลการตรวจสอบ เพื่อให้แก้ไขได้ทันทีเมื่อพบประเด็น</w:t>
      </w:r>
    </w:p>
    <w:p>
      <w:pPr>
        <w:autoSpaceDN w:val="0"/>
        <w:autoSpaceDE w:val="0"/>
        <w:widowControl/>
        <w:spacing w:line="360" w:lineRule="exact" w:before="120" w:after="0"/>
        <w:ind w:left="176" w:right="648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3. การตรวจสอบแต่ละครั้งไม่ควรถูกขัดจังหวะ ซึ่งจะทำให้การตรวจสอบเลื่อนออกไป</w:t>
      </w:r>
    </w:p>
    <w:p>
      <w:pPr>
        <w:autoSpaceDN w:val="0"/>
        <w:autoSpaceDE w:val="0"/>
        <w:widowControl/>
        <w:spacing w:line="360" w:lineRule="exact" w:before="120" w:after="0"/>
        <w:ind w:left="176" w:right="648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4. ห้ามให้ผู้อื่นตรวจสอบแทนผู้ที่ได้รับมอบหมาย</w:t>
      </w:r>
    </w:p>
    <w:p>
      <w:pPr>
        <w:autoSpaceDN w:val="0"/>
        <w:autoSpaceDE w:val="0"/>
        <w:widowControl/>
        <w:spacing w:line="230" w:lineRule="exact" w:before="434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9 Risk Management Plan</w:t>
      </w:r>
    </w:p>
    <w:p>
      <w:pPr>
        <w:autoSpaceDN w:val="0"/>
        <w:autoSpaceDE w:val="0"/>
        <w:widowControl/>
        <w:spacing w:line="244" w:lineRule="exact" w:before="186" w:after="19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วัตถุประสงค์ของแผนบริหารความเสี่ยง คือระบุแนวทางจัดการความเสี่ยงของโครงการ เพื่อให้โครงการบรรลุเป้าหมายภายในเวลา งบประมาณ และคุณภาพที่กำหนด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3820"/>
        <w:gridCol w:w="3820"/>
        <w:gridCol w:w="3820"/>
        <w:gridCol w:w="3820"/>
      </w:tblGrid>
      <w:tr>
        <w:trPr>
          <w:trHeight w:hRule="exact" w:val="464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19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หมวด</w:t>
            </w:r>
          </w:p>
        </w:tc>
        <w:tc>
          <w:tcPr>
            <w:tcW w:type="dxa" w:w="53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72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</w:tr>
      <w:tr>
        <w:trPr>
          <w:trHeight w:hRule="exact" w:val="450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19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อบเ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</w:t>
            </w:r>
          </w:p>
        </w:tc>
        <w:tc>
          <w:tcPr>
            <w:tcW w:type="dxa" w:w="53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ลุมทุ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รรม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72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ตั้งแต่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Initiation, Planning, Execution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จนถึง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Close</w:t>
            </w:r>
          </w:p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3820"/>
        <w:gridCol w:w="3820"/>
        <w:gridCol w:w="3820"/>
        <w:gridCol w:w="3820"/>
      </w:tblGrid>
      <w:tr>
        <w:trPr>
          <w:trHeight w:hRule="exact" w:val="448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19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หมวด</w:t>
            </w:r>
          </w:p>
        </w:tc>
        <w:tc>
          <w:tcPr>
            <w:tcW w:type="dxa" w:w="53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72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</w:tr>
      <w:tr>
        <w:trPr>
          <w:trHeight w:hRule="exact" w:val="464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19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บทบาทผู้รับผิดชอบ</w:t>
            </w:r>
          </w:p>
        </w:tc>
        <w:tc>
          <w:tcPr>
            <w:tcW w:type="dxa" w:w="53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Project Manager (Owner),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ทีมพัฒนา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, Project Sponsor</w:t>
            </w:r>
          </w:p>
        </w:tc>
        <w:tc>
          <w:tcPr>
            <w:tcW w:type="dxa" w:w="72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PM ติดตามและควบคุมความเสี่ยง ทีมพัฒนารายงานความเสี่ยงให้ PM</w:t>
            </w:r>
          </w:p>
        </w:tc>
      </w:tr>
      <w:tr>
        <w:trPr>
          <w:trHeight w:hRule="exact" w:val="452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19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ารทบทวน</w:t>
            </w:r>
          </w:p>
        </w:tc>
        <w:tc>
          <w:tcPr>
            <w:tcW w:type="dxa" w:w="53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ทบทวนทุ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งวดรายงาน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้าวหน้า</w:t>
            </w:r>
          </w:p>
        </w:tc>
        <w:tc>
          <w:tcPr>
            <w:tcW w:type="dxa" w:w="72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วามเสี่ยงใหม่และ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ารเปลี่ยนแปลงระดับ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วามเสี่ยงใน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Progress Status Record</w:t>
            </w:r>
          </w:p>
        </w:tc>
      </w:tr>
    </w:tbl>
    <w:p>
      <w:pPr>
        <w:autoSpaceDN w:val="0"/>
        <w:autoSpaceDE w:val="0"/>
        <w:widowControl/>
        <w:spacing w:line="246" w:lineRule="exact" w:before="316" w:after="204"/>
        <w:ind w:left="6" w:right="0" w:firstLine="0"/>
        <w:jc w:val="left"/>
      </w:pP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ตารางระบุความเสี่ยงหลักของโครงการ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1698"/>
        <w:gridCol w:w="1698"/>
        <w:gridCol w:w="1698"/>
        <w:gridCol w:w="1698"/>
        <w:gridCol w:w="1698"/>
        <w:gridCol w:w="1698"/>
        <w:gridCol w:w="1698"/>
        <w:gridCol w:w="1698"/>
        <w:gridCol w:w="1698"/>
      </w:tblGrid>
      <w:tr>
        <w:trPr>
          <w:trHeight w:hRule="exact" w:val="328"/>
        </w:trPr>
        <w:tc>
          <w:tcPr>
            <w:tcW w:type="dxa" w:w="9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6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ลำดับ</w:t>
            </w:r>
          </w:p>
        </w:tc>
        <w:tc>
          <w:tcPr>
            <w:tcW w:type="dxa" w:w="26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วามเสี่ยง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(Risk)</w:t>
            </w:r>
          </w:p>
        </w:tc>
        <w:tc>
          <w:tcPr>
            <w:tcW w:type="dxa" w:w="9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6" w:lineRule="exact" w:before="7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ประเภท</w:t>
            </w:r>
          </w:p>
        </w:tc>
        <w:tc>
          <w:tcPr>
            <w:tcW w:type="dxa" w:w="9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โอ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าสเ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ิด</w:t>
            </w:r>
          </w:p>
        </w:tc>
        <w:tc>
          <w:tcPr>
            <w:tcW w:type="dxa" w:w="9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ผล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ระทบ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ระดับ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วามเสี่ยง</w:t>
            </w:r>
          </w:p>
        </w:tc>
        <w:tc>
          <w:tcPr>
            <w:tcW w:type="dxa" w:w="34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แนวทางป้อง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(Mitigation)</w:t>
            </w:r>
          </w:p>
        </w:tc>
        <w:tc>
          <w:tcPr>
            <w:tcW w:type="dxa" w:w="34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แผนรับมือ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(Contingency Plan)</w:t>
            </w:r>
          </w:p>
        </w:tc>
        <w:tc>
          <w:tcPr>
            <w:tcW w:type="dxa" w:w="9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6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ผู้รับผิดชอบ</w:t>
            </w:r>
          </w:p>
        </w:tc>
      </w:tr>
      <w:tr>
        <w:trPr>
          <w:trHeight w:hRule="exact" w:val="348"/>
        </w:trPr>
        <w:tc>
          <w:tcPr>
            <w:tcW w:type="dxa" w:w="9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R1</w:t>
            </w:r>
          </w:p>
        </w:tc>
        <w:tc>
          <w:tcPr>
            <w:tcW w:type="dxa" w:w="26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วามต้อง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ารเปลี่ยนแปลงระหว่างพัฒนา</w:t>
            </w:r>
          </w:p>
        </w:tc>
        <w:tc>
          <w:tcPr>
            <w:tcW w:type="dxa" w:w="9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ระบวน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</w:t>
            </w:r>
          </w:p>
        </w:tc>
        <w:tc>
          <w:tcPr>
            <w:tcW w:type="dxa" w:w="9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High</w:t>
            </w:r>
          </w:p>
        </w:tc>
        <w:tc>
          <w:tcPr>
            <w:tcW w:type="dxa" w:w="9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High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High</w:t>
            </w:r>
          </w:p>
        </w:tc>
        <w:tc>
          <w:tcPr>
            <w:tcW w:type="dxa" w:w="34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ตั้ง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Baseline 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วามต้อง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ารและทบทวนทุ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งวด</w:t>
            </w:r>
          </w:p>
        </w:tc>
        <w:tc>
          <w:tcPr>
            <w:tcW w:type="dxa" w:w="34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จัดทำ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Change Report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และจัดลำดับ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วามสำ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ัญใหม่</w:t>
            </w:r>
          </w:p>
        </w:tc>
        <w:tc>
          <w:tcPr>
            <w:tcW w:type="dxa" w:w="9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ApS / NoC</w:t>
            </w:r>
          </w:p>
        </w:tc>
      </w:tr>
      <w:tr>
        <w:trPr>
          <w:trHeight w:hRule="exact" w:val="328"/>
        </w:trPr>
        <w:tc>
          <w:tcPr>
            <w:tcW w:type="dxa" w:w="9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R2</w:t>
            </w:r>
          </w:p>
        </w:tc>
        <w:tc>
          <w:tcPr>
            <w:tcW w:type="dxa" w:w="26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ทีมพัฒนาไม่เพียงพอหรือ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าดทั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ษะเฉพาะทาง</w:t>
            </w:r>
          </w:p>
        </w:tc>
        <w:tc>
          <w:tcPr>
            <w:tcW w:type="dxa" w:w="9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บุ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ลา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</w:t>
            </w:r>
          </w:p>
        </w:tc>
        <w:tc>
          <w:tcPr>
            <w:tcW w:type="dxa" w:w="9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Middle</w:t>
            </w:r>
          </w:p>
        </w:tc>
        <w:tc>
          <w:tcPr>
            <w:tcW w:type="dxa" w:w="9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High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High</w:t>
            </w:r>
          </w:p>
        </w:tc>
        <w:tc>
          <w:tcPr>
            <w:tcW w:type="dxa" w:w="34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ถ่ายทอด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วามรู้ภายในทีมและจัดทำเอ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สารประ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อบ</w:t>
            </w:r>
          </w:p>
        </w:tc>
        <w:tc>
          <w:tcPr>
            <w:tcW w:type="dxa" w:w="34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ออนุมัติจัดหาผู้เชี่ยวชาญเพิ่มเฉพาะงาน</w:t>
            </w:r>
          </w:p>
        </w:tc>
        <w:tc>
          <w:tcPr>
            <w:tcW w:type="dxa" w:w="9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ApS</w:t>
            </w:r>
          </w:p>
        </w:tc>
      </w:tr>
      <w:tr>
        <w:trPr>
          <w:trHeight w:hRule="exact" w:val="346"/>
        </w:trPr>
        <w:tc>
          <w:tcPr>
            <w:tcW w:type="dxa" w:w="9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R3</w:t>
            </w:r>
          </w:p>
        </w:tc>
        <w:tc>
          <w:tcPr>
            <w:tcW w:type="dxa" w:w="26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ยอดสิน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ลังไม่ถู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ต้อง</w:t>
            </w:r>
          </w:p>
        </w:tc>
        <w:tc>
          <w:tcPr>
            <w:tcW w:type="dxa" w:w="9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เท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โนโลยี</w:t>
            </w:r>
          </w:p>
        </w:tc>
        <w:tc>
          <w:tcPr>
            <w:tcW w:type="dxa" w:w="9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Middle</w:t>
            </w:r>
          </w:p>
        </w:tc>
        <w:tc>
          <w:tcPr>
            <w:tcW w:type="dxa" w:w="9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High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High</w:t>
            </w:r>
          </w:p>
        </w:tc>
        <w:tc>
          <w:tcPr>
            <w:tcW w:type="dxa" w:w="34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ใช้ Transaction, ตรวจสอบข้อมูลนำเข้า และล็อกรายการ</w:t>
            </w:r>
          </w:p>
        </w:tc>
        <w:tc>
          <w:tcPr>
            <w:tcW w:type="dxa" w:w="34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ตรวจสอบและปรับปรุงยอดพร้อมบันทึ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 Correction Register</w:t>
            </w:r>
          </w:p>
        </w:tc>
        <w:tc>
          <w:tcPr>
            <w:tcW w:type="dxa" w:w="9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ThS / PaNg</w:t>
            </w:r>
          </w:p>
        </w:tc>
      </w:tr>
      <w:tr>
        <w:trPr>
          <w:trHeight w:hRule="exact" w:val="330"/>
        </w:trPr>
        <w:tc>
          <w:tcPr>
            <w:tcW w:type="dxa" w:w="9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R4</w:t>
            </w:r>
          </w:p>
        </w:tc>
        <w:tc>
          <w:tcPr>
            <w:tcW w:type="dxa" w:w="26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้อมูลรั่วไหล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้ามบริษัทหรือสิทธิ์ไม่รัด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ุม</w:t>
            </w:r>
          </w:p>
        </w:tc>
        <w:tc>
          <w:tcPr>
            <w:tcW w:type="dxa" w:w="9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วามปลอดภัย</w:t>
            </w:r>
          </w:p>
        </w:tc>
        <w:tc>
          <w:tcPr>
            <w:tcW w:type="dxa" w:w="9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Middle</w:t>
            </w:r>
          </w:p>
        </w:tc>
        <w:tc>
          <w:tcPr>
            <w:tcW w:type="dxa" w:w="9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High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High</w:t>
            </w:r>
          </w:p>
        </w:tc>
        <w:tc>
          <w:tcPr>
            <w:tcW w:type="dxa" w:w="34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บัง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Role Guard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อบเ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ตบริษัทฝั่งเซิร์ฟเวอร์</w:t>
            </w:r>
          </w:p>
        </w:tc>
        <w:tc>
          <w:tcPr>
            <w:tcW w:type="dxa" w:w="34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ปิดช่องโหว่ทันทีและทดสอบสิทธิ์เชิงลบซ้ำ</w:t>
            </w:r>
          </w:p>
        </w:tc>
        <w:tc>
          <w:tcPr>
            <w:tcW w:type="dxa" w:w="9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ThS / PaNg</w:t>
            </w:r>
          </w:p>
        </w:tc>
      </w:tr>
      <w:tr>
        <w:trPr>
          <w:trHeight w:hRule="exact" w:val="344"/>
        </w:trPr>
        <w:tc>
          <w:tcPr>
            <w:tcW w:type="dxa" w:w="9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R5</w:t>
            </w:r>
          </w:p>
        </w:tc>
        <w:tc>
          <w:tcPr>
            <w:tcW w:type="dxa" w:w="26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่าตั้ง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่าหรือ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วามลับรั่วไหล</w:t>
            </w:r>
          </w:p>
        </w:tc>
        <w:tc>
          <w:tcPr>
            <w:tcW w:type="dxa" w:w="9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วามปลอดภัย</w:t>
            </w:r>
          </w:p>
        </w:tc>
        <w:tc>
          <w:tcPr>
            <w:tcW w:type="dxa" w:w="9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Middle</w:t>
            </w:r>
          </w:p>
        </w:tc>
        <w:tc>
          <w:tcPr>
            <w:tcW w:type="dxa" w:w="9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High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High</w:t>
            </w:r>
          </w:p>
        </w:tc>
        <w:tc>
          <w:tcPr>
            <w:tcW w:type="dxa" w:w="34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เว้นไฟล์ตั้ง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่าจา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ก Git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และสร้าง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วามลับตอนติดตั้ง</w:t>
            </w:r>
          </w:p>
        </w:tc>
        <w:tc>
          <w:tcPr>
            <w:tcW w:type="dxa" w:w="34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เปลี่ยน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่า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วามลับและตรวจสอบประวัติ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้าถึง</w:t>
            </w:r>
          </w:p>
        </w:tc>
        <w:tc>
          <w:tcPr>
            <w:tcW w:type="dxa" w:w="9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ThS</w:t>
            </w:r>
          </w:p>
        </w:tc>
      </w:tr>
      <w:tr>
        <w:trPr>
          <w:trHeight w:hRule="exact" w:val="330"/>
        </w:trPr>
        <w:tc>
          <w:tcPr>
            <w:tcW w:type="dxa" w:w="9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R6</w:t>
            </w:r>
          </w:p>
        </w:tc>
        <w:tc>
          <w:tcPr>
            <w:tcW w:type="dxa" w:w="26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้อมูลสูญหายระหว่างพัฒนาหรือใช้งาน</w:t>
            </w:r>
          </w:p>
        </w:tc>
        <w:tc>
          <w:tcPr>
            <w:tcW w:type="dxa" w:w="9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เท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โนโลยี</w:t>
            </w:r>
          </w:p>
        </w:tc>
        <w:tc>
          <w:tcPr>
            <w:tcW w:type="dxa" w:w="9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Middle</w:t>
            </w:r>
          </w:p>
        </w:tc>
        <w:tc>
          <w:tcPr>
            <w:tcW w:type="dxa" w:w="9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High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High</w:t>
            </w:r>
          </w:p>
        </w:tc>
        <w:tc>
          <w:tcPr>
            <w:tcW w:type="dxa" w:w="34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สำรอง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Git 2 Remote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และสำรองฐาน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้อมูลรายวัน</w:t>
            </w:r>
          </w:p>
        </w:tc>
        <w:tc>
          <w:tcPr>
            <w:tcW w:type="dxa" w:w="34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ู้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ืนจา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ชุดสำรองตาม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ั้นตอนใน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ู่มือ</w:t>
            </w:r>
          </w:p>
        </w:tc>
        <w:tc>
          <w:tcPr>
            <w:tcW w:type="dxa" w:w="9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ThS</w:t>
            </w:r>
          </w:p>
        </w:tc>
      </w:tr>
      <w:tr>
        <w:trPr>
          <w:trHeight w:hRule="exact" w:val="330"/>
        </w:trPr>
        <w:tc>
          <w:tcPr>
            <w:tcW w:type="dxa" w:w="9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R7</w:t>
            </w:r>
          </w:p>
        </w:tc>
        <w:tc>
          <w:tcPr>
            <w:tcW w:type="dxa" w:w="26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หลั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ฐาน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ารทดสอบและตรวจรับไม่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รบถ้วน</w:t>
            </w:r>
          </w:p>
        </w:tc>
        <w:tc>
          <w:tcPr>
            <w:tcW w:type="dxa" w:w="9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ระบวน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</w:t>
            </w:r>
          </w:p>
        </w:tc>
        <w:tc>
          <w:tcPr>
            <w:tcW w:type="dxa" w:w="9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Middle</w:t>
            </w:r>
          </w:p>
        </w:tc>
        <w:tc>
          <w:tcPr>
            <w:tcW w:type="dxa" w:w="9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High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High</w:t>
            </w:r>
          </w:p>
        </w:tc>
        <w:tc>
          <w:tcPr>
            <w:tcW w:type="dxa" w:w="34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รั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ษา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ารสอบ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ลับสองทิศทางและบันทึ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ผลทุ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รั้ง</w:t>
            </w:r>
          </w:p>
        </w:tc>
        <w:tc>
          <w:tcPr>
            <w:tcW w:type="dxa" w:w="34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ทดสอบซ้ำและบันทึ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หลั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ฐาน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่อนตรวจรับ</w:t>
            </w:r>
          </w:p>
        </w:tc>
        <w:tc>
          <w:tcPr>
            <w:tcW w:type="dxa" w:w="9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PaNg / YaB</w:t>
            </w:r>
          </w:p>
        </w:tc>
      </w:tr>
      <w:tr>
        <w:trPr>
          <w:trHeight w:hRule="exact" w:val="346"/>
        </w:trPr>
        <w:tc>
          <w:tcPr>
            <w:tcW w:type="dxa" w:w="9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R8</w:t>
            </w:r>
          </w:p>
        </w:tc>
        <w:tc>
          <w:tcPr>
            <w:tcW w:type="dxa" w:w="26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ผู้ใช้ไม่ยอมรับระบบ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(UAT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ไม่ผ่าน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)</w:t>
            </w:r>
          </w:p>
        </w:tc>
        <w:tc>
          <w:tcPr>
            <w:tcW w:type="dxa" w:w="9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ผู้ใช้งาน</w:t>
            </w:r>
          </w:p>
        </w:tc>
        <w:tc>
          <w:tcPr>
            <w:tcW w:type="dxa" w:w="9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Middle</w:t>
            </w:r>
          </w:p>
        </w:tc>
        <w:tc>
          <w:tcPr>
            <w:tcW w:type="dxa" w:w="9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High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High</w:t>
            </w:r>
          </w:p>
        </w:tc>
        <w:tc>
          <w:tcPr>
            <w:tcW w:type="dxa" w:w="34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ให้ผู้ใช้ร่วมทบทวน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วามต้อง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ารและสาธิตระบบระหว่างพัฒนา</w:t>
            </w:r>
          </w:p>
        </w:tc>
        <w:tc>
          <w:tcPr>
            <w:tcW w:type="dxa" w:w="34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ปรับปรุงตาม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Feedback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และทดสอบ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ารยอมรับใหม่</w:t>
            </w:r>
          </w:p>
        </w:tc>
        <w:tc>
          <w:tcPr>
            <w:tcW w:type="dxa" w:w="9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ApS / SeV</w:t>
            </w:r>
          </w:p>
        </w:tc>
      </w:tr>
    </w:tbl>
    <w:p>
      <w:pPr>
        <w:autoSpaceDN w:val="0"/>
        <w:autoSpaceDE w:val="0"/>
        <w:widowControl/>
        <w:spacing w:line="416" w:lineRule="exact" w:before="222" w:after="204"/>
        <w:ind w:left="6" w:right="9216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10 Contingency Actions for Non-Completed Tasks</w:t>
      </w:r>
    </w:p>
    <w:p>
      <w:pPr>
        <w:autoSpaceDN w:val="0"/>
        <w:autoSpaceDE w:val="0"/>
        <w:widowControl/>
        <w:spacing w:line="416" w:lineRule="exact" w:before="222" w:after="204"/>
        <w:ind w:left="6" w:right="9216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แผนรองรับสำหรับกรณีงานไม่แล้วเสร็จตามกำหนด (Non-Completed Task)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2547"/>
        <w:gridCol w:w="2547"/>
        <w:gridCol w:w="2547"/>
        <w:gridCol w:w="2547"/>
        <w:gridCol w:w="2547"/>
        <w:gridCol w:w="2547"/>
      </w:tblGrid>
      <w:tr>
        <w:trPr>
          <w:trHeight w:hRule="exact" w:val="450"/>
        </w:trPr>
        <w:tc>
          <w:tcPr>
            <w:tcW w:type="dxa" w:w="11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23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สถาน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ารณ์</w:t>
            </w:r>
          </w:p>
        </w:tc>
        <w:tc>
          <w:tcPr>
            <w:tcW w:type="dxa" w:w="2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สาเหตุที่พบบ่อย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ระทบที่อาจเ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ิด</w:t>
            </w:r>
          </w:p>
        </w:tc>
        <w:tc>
          <w:tcPr>
            <w:tcW w:type="dxa" w:w="53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แผนรองรับเมื่อเ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ิดเหตุ</w:t>
            </w:r>
          </w:p>
        </w:tc>
        <w:tc>
          <w:tcPr>
            <w:tcW w:type="dxa" w:w="11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ผู้รับผิดชอบ</w:t>
            </w:r>
          </w:p>
        </w:tc>
      </w:tr>
      <w:tr>
        <w:trPr>
          <w:trHeight w:hRule="exact" w:val="720"/>
        </w:trPr>
        <w:tc>
          <w:tcPr>
            <w:tcW w:type="dxa" w:w="11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23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งานไม่เสร็จภายใน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(Due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Date)</w:t>
            </w:r>
          </w:p>
        </w:tc>
        <w:tc>
          <w:tcPr>
            <w:tcW w:type="dxa" w:w="2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ประเมินเวลาผิดพลาด หรือทรัพยากรไม่เพียงพอ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ระทบ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Timeline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ำหนดส่ง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มอบ</w:t>
            </w:r>
          </w:p>
        </w:tc>
        <w:tc>
          <w:tcPr>
            <w:tcW w:type="dxa" w:w="53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ประชุมด่วนเพื่อประเมินสถานะ จัดลำดับความสำคัญใหม่ ปรับแผน และแจ้งลูกค้าอย่างเป็นทางการ</w:t>
            </w:r>
          </w:p>
        </w:tc>
        <w:tc>
          <w:tcPr>
            <w:tcW w:type="dxa" w:w="11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</w:tr>
      <w:tr>
        <w:trPr>
          <w:trHeight w:hRule="exact" w:val="720"/>
        </w:trPr>
        <w:tc>
          <w:tcPr>
            <w:tcW w:type="dxa" w:w="11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23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งานล่าช้าเพราะ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าดบุ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</w:t>
            </w:r>
          </w:p>
        </w:tc>
        <w:tc>
          <w:tcPr>
            <w:tcW w:type="dxa" w:w="2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ลาป่วย ลาออก หรือไม่พร้อมปฏิบัติงาน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้างสะสมและภาระงาน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ระจุ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ตัว</w:t>
            </w:r>
          </w:p>
        </w:tc>
        <w:tc>
          <w:tcPr>
            <w:tcW w:type="dxa" w:w="53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จัดทำเอกสารส่งมอบงาน ถ่ายทอดความรู้ให้ผู้ปฏิบัติแทน และขออนุมัติจัดหาผู้ช่วยเฉพาะงาน</w:t>
            </w:r>
          </w:p>
        </w:tc>
        <w:tc>
          <w:tcPr>
            <w:tcW w:type="dxa" w:w="11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 / SeV</w:t>
            </w:r>
          </w:p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2547"/>
        <w:gridCol w:w="2547"/>
        <w:gridCol w:w="2547"/>
        <w:gridCol w:w="2547"/>
        <w:gridCol w:w="2547"/>
        <w:gridCol w:w="2547"/>
      </w:tblGrid>
      <w:tr>
        <w:trPr>
          <w:trHeight w:hRule="exact" w:val="448"/>
        </w:trPr>
        <w:tc>
          <w:tcPr>
            <w:tcW w:type="dxa" w:w="11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23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สถาน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ารณ์</w:t>
            </w:r>
          </w:p>
        </w:tc>
        <w:tc>
          <w:tcPr>
            <w:tcW w:type="dxa" w:w="2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สาเหตุที่พบบ่อย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ระทบที่อาจเ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ิด</w:t>
            </w:r>
          </w:p>
        </w:tc>
        <w:tc>
          <w:tcPr>
            <w:tcW w:type="dxa" w:w="53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แผนรองรับเมื่อเ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ิดเหตุ</w:t>
            </w:r>
          </w:p>
        </w:tc>
        <w:tc>
          <w:tcPr>
            <w:tcW w:type="dxa" w:w="11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ผู้รับผิดชอบ</w:t>
            </w:r>
          </w:p>
        </w:tc>
      </w:tr>
      <w:tr>
        <w:trPr>
          <w:trHeight w:hRule="exact" w:val="720"/>
        </w:trPr>
        <w:tc>
          <w:tcPr>
            <w:tcW w:type="dxa" w:w="11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23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้างเพราะรอ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ผู้ใช้</w:t>
            </w:r>
          </w:p>
        </w:tc>
        <w:tc>
          <w:tcPr>
            <w:tcW w:type="dxa" w:w="2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ผู้ให้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้อมูลส่ง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ารหรือ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ต้นล่าช้า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ไม่สามารถพัฒนาหรือทดสอบต่อ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ได้</w:t>
            </w:r>
          </w:p>
        </w:tc>
        <w:tc>
          <w:tcPr>
            <w:tcW w:type="dxa" w:w="53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08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แจ้งเตือนเป็นลายลักษณ์อักษร แยกงานที่ยังไม่พร้อมออก และนัดยืนยัน Timeline ใหม่</w:t>
            </w:r>
          </w:p>
        </w:tc>
        <w:tc>
          <w:tcPr>
            <w:tcW w:type="dxa" w:w="11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 / SeV</w:t>
            </w:r>
          </w:p>
        </w:tc>
      </w:tr>
      <w:tr>
        <w:trPr>
          <w:trHeight w:hRule="exact" w:val="720"/>
        </w:trPr>
        <w:tc>
          <w:tcPr>
            <w:tcW w:type="dxa" w:w="11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23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งานไม่เสร็จเพราะพบ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พร่อง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ซ้ำซ้อน</w:t>
            </w:r>
          </w:p>
        </w:tc>
        <w:tc>
          <w:tcPr>
            <w:tcW w:type="dxa" w:w="2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2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วามซับซ้อนสูงหรือ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ระยะแร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วามล่าช้าใน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ารพัฒนาและ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ทดสอบ</w:t>
            </w:r>
          </w:p>
        </w:tc>
        <w:tc>
          <w:tcPr>
            <w:tcW w:type="dxa" w:w="53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จัดลำดับข้อบกพร่องตามความรุนแรง แยกงานแก้ไขออกจากงานพัฒนาใหม่ และทดสอบซ้ำ</w:t>
            </w:r>
          </w:p>
        </w:tc>
        <w:tc>
          <w:tcPr>
            <w:tcW w:type="dxa" w:w="11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ThS / PaNg</w:t>
            </w:r>
          </w:p>
        </w:tc>
      </w:tr>
      <w:tr>
        <w:trPr>
          <w:trHeight w:hRule="exact" w:val="720"/>
        </w:trPr>
        <w:tc>
          <w:tcPr>
            <w:tcW w:type="dxa" w:w="11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23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งานล่าช้าเพราะต้องแ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2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อบเ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ตเปลี่ยนหลังเริ่มงาน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ระทบแผนงานและสิ่งส่งมอบ</w:t>
            </w:r>
          </w:p>
        </w:tc>
        <w:tc>
          <w:tcPr>
            <w:tcW w:type="dxa" w:w="53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จัดทำ Change Report อย่างเป็นทางการ ประเมินผลกระทบ และขออนุมัติก่อนดำเนินการต่อ</w:t>
            </w:r>
          </w:p>
        </w:tc>
        <w:tc>
          <w:tcPr>
            <w:tcW w:type="dxa" w:w="11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 / SeV</w:t>
            </w:r>
          </w:p>
        </w:tc>
      </w:tr>
    </w:tbl>
    <w:p>
      <w:pPr>
        <w:autoSpaceDN w:val="0"/>
        <w:autoSpaceDE w:val="0"/>
        <w:widowControl/>
        <w:spacing w:line="230" w:lineRule="exact" w:before="412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11 Document and Repository</w:t>
      </w:r>
    </w:p>
    <w:p>
      <w:pPr>
        <w:autoSpaceDN w:val="0"/>
        <w:autoSpaceDE w:val="0"/>
        <w:widowControl/>
        <w:spacing w:line="244" w:lineRule="exact" w:before="186" w:after="0"/>
        <w:ind w:left="6" w:right="0" w:firstLine="0"/>
        <w:jc w:val="left"/>
      </w:pP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รูปแบบไฟล์ (File Format)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การกำหนดชื่อไฟล์ให้ใช้รูปแบบดังนี้</w:t>
      </w:r>
    </w:p>
    <w:p>
      <w:pPr>
        <w:autoSpaceDN w:val="0"/>
        <w:autoSpaceDE w:val="0"/>
        <w:widowControl/>
        <w:spacing w:line="240" w:lineRule="auto" w:before="240" w:after="210"/>
        <w:ind w:left="6" w:right="0" w:firstLine="0"/>
        <w:jc w:val="left"/>
      </w:pPr>
      <w:r>
        <w:rPr>
          <w:rFonts w:ascii="Courier New" w:hAnsi="Courier New" w:eastAsia="Courier New" w:cs="Courier New"/>
          <w:b w:val="0"/>
          <w:i w:val="0"/>
          <w:color w:val="111111"/>
          <w:sz w:val="19"/>
          <w:szCs w:val="19"/>
        </w:rPr>
        <w:t xml:space="preserve">[Project code] [Document name] [yyyymmdd] V[version] [editor name].[ext.]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7640"/>
        <w:gridCol w:w="7640"/>
      </w:tblGrid>
      <w:tr>
        <w:trPr>
          <w:trHeight w:hRule="exact" w:val="450"/>
        </w:trPr>
        <w:tc>
          <w:tcPr>
            <w:tcW w:type="dxa" w:w="43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</w:p>
        </w:tc>
        <w:tc>
          <w:tcPr>
            <w:tcW w:type="dxa" w:w="10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</w:tr>
      <w:tr>
        <w:trPr>
          <w:trHeight w:hRule="exact" w:val="464"/>
        </w:trPr>
        <w:tc>
          <w:tcPr>
            <w:tcW w:type="dxa" w:w="43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Project Code</w:t>
            </w:r>
          </w:p>
        </w:tc>
        <w:tc>
          <w:tcPr>
            <w:tcW w:type="dxa" w:w="10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รหัสโครงการตามส่วนงานบัญชี เช่น 200-WMS-26-001-00</w:t>
            </w:r>
          </w:p>
        </w:tc>
      </w:tr>
      <w:tr>
        <w:trPr>
          <w:trHeight w:hRule="exact" w:val="450"/>
        </w:trPr>
        <w:tc>
          <w:tcPr>
            <w:tcW w:type="dxa" w:w="43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[Document name]</w:t>
            </w:r>
          </w:p>
        </w:tc>
        <w:tc>
          <w:tcPr>
            <w:tcW w:type="dxa" w:w="10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ชื่อเอกสาร เช่น Progress Status Record</w:t>
            </w:r>
          </w:p>
        </w:tc>
      </w:tr>
      <w:tr>
        <w:trPr>
          <w:trHeight w:hRule="exact" w:val="466"/>
        </w:trPr>
        <w:tc>
          <w:tcPr>
            <w:tcW w:type="dxa" w:w="43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[yyyymmdd]</w:t>
            </w:r>
          </w:p>
        </w:tc>
        <w:tc>
          <w:tcPr>
            <w:tcW w:type="dxa" w:w="10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วันที่ของเอกสารตามปีพุทธศักราช เช่น 25690817</w:t>
            </w:r>
          </w:p>
        </w:tc>
      </w:tr>
      <w:tr>
        <w:trPr>
          <w:trHeight w:hRule="exact" w:val="450"/>
        </w:trPr>
        <w:tc>
          <w:tcPr>
            <w:tcW w:type="dxa" w:w="43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[version]</w:t>
            </w:r>
          </w:p>
        </w:tc>
        <w:tc>
          <w:tcPr>
            <w:tcW w:type="dxa" w:w="10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เวอร์ชันของเอกสาร เช่น 1.0</w:t>
            </w:r>
          </w:p>
        </w:tc>
      </w:tr>
      <w:tr>
        <w:trPr>
          <w:trHeight w:hRule="exact" w:val="464"/>
        </w:trPr>
        <w:tc>
          <w:tcPr>
            <w:tcW w:type="dxa" w:w="43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[editor name]</w:t>
            </w:r>
          </w:p>
        </w:tc>
        <w:tc>
          <w:tcPr>
            <w:tcW w:type="dxa" w:w="10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ตัวย่อของชื่อผู้จัดทำ เช่น ApS</w:t>
            </w:r>
          </w:p>
        </w:tc>
      </w:tr>
      <w:tr>
        <w:trPr>
          <w:trHeight w:hRule="exact" w:val="450"/>
        </w:trPr>
        <w:tc>
          <w:tcPr>
            <w:tcW w:type="dxa" w:w="43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[ext.]</w:t>
            </w:r>
          </w:p>
        </w:tc>
        <w:tc>
          <w:tcPr>
            <w:tcW w:type="dxa" w:w="10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นามสกุลไฟล์ เช่น pdf</w:t>
            </w:r>
          </w:p>
        </w:tc>
      </w:tr>
    </w:tbl>
    <w:p>
      <w:pPr>
        <w:autoSpaceDN w:val="0"/>
        <w:autoSpaceDE w:val="0"/>
        <w:widowControl/>
        <w:spacing w:line="244" w:lineRule="exact" w:before="316" w:after="1660"/>
        <w:ind w:left="6" w:right="0" w:firstLine="0"/>
        <w:jc w:val="left"/>
      </w:pP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การประกาศเวอร์ชัน (Version Declaration)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เก็บเอกสารแต่ละเวอร์ชันแยกไฟล์เพื่อให้ตรวจสอบย้อนหลังได้ โดยใช้รูปแบบ Major.Minor</w:t>
      </w:r>
    </w:p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7640"/>
        <w:gridCol w:w="7640"/>
      </w:tblGrid>
      <w:tr>
        <w:trPr>
          <w:trHeight w:hRule="exact" w:val="448"/>
        </w:trPr>
        <w:tc>
          <w:tcPr>
            <w:tcW w:type="dxa" w:w="6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เวอร์ชัน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(Version)</w:t>
            </w:r>
          </w:p>
        </w:tc>
        <w:tc>
          <w:tcPr>
            <w:tcW w:type="dxa" w:w="88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</w:tr>
      <w:tr>
        <w:trPr>
          <w:trHeight w:hRule="exact" w:val="464"/>
        </w:trPr>
        <w:tc>
          <w:tcPr>
            <w:tcW w:type="dxa" w:w="6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0.1 (Draft)</w:t>
            </w:r>
          </w:p>
        </w:tc>
        <w:tc>
          <w:tcPr>
            <w:tcW w:type="dxa" w:w="88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ร่างเอ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สารฉบับแร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</w:p>
        </w:tc>
      </w:tr>
      <w:tr>
        <w:trPr>
          <w:trHeight w:hRule="exact" w:val="452"/>
        </w:trPr>
        <w:tc>
          <w:tcPr>
            <w:tcW w:type="dxa" w:w="6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0.2 (Draft)</w:t>
            </w:r>
          </w:p>
        </w:tc>
        <w:tc>
          <w:tcPr>
            <w:tcW w:type="dxa" w:w="88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ปรับปรุงตามผล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ารทบทวน</w:t>
            </w:r>
          </w:p>
        </w:tc>
      </w:tr>
      <w:tr>
        <w:trPr>
          <w:trHeight w:hRule="exact" w:val="464"/>
        </w:trPr>
        <w:tc>
          <w:tcPr>
            <w:tcW w:type="dxa" w:w="6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1.0 (Release)</w:t>
            </w:r>
          </w:p>
        </w:tc>
        <w:tc>
          <w:tcPr>
            <w:tcW w:type="dxa" w:w="88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อนุมัติใช้เป็นเอ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สารทาง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  <w:tr>
        <w:trPr>
          <w:trHeight w:hRule="exact" w:val="452"/>
        </w:trPr>
        <w:tc>
          <w:tcPr>
            <w:tcW w:type="dxa" w:w="6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1.1 (Revision)</w:t>
            </w:r>
          </w:p>
        </w:tc>
        <w:tc>
          <w:tcPr>
            <w:tcW w:type="dxa" w:w="88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ปรับปรุงเอ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สารหลังอนุมัติ</w:t>
            </w:r>
          </w:p>
        </w:tc>
      </w:tr>
    </w:tbl>
    <w:p>
      <w:pPr>
        <w:autoSpaceDN w:val="0"/>
        <w:autoSpaceDE w:val="0"/>
        <w:widowControl/>
        <w:spacing w:line="244" w:lineRule="exact" w:before="316" w:after="206"/>
        <w:ind w:left="6" w:right="0" w:firstLine="0"/>
        <w:jc w:val="left"/>
      </w:pP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Project Repository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ใช้ Git Server เป็นศูนย์กลางในการจัดเก็บและควบคุมเวอร์ชันของ Source Code และเอกสารทั้งหมดที่เกี่ยวข้องกับโครงการ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5093"/>
        <w:gridCol w:w="5093"/>
        <w:gridCol w:w="5093"/>
      </w:tblGrid>
      <w:tr>
        <w:trPr>
          <w:trHeight w:hRule="exact" w:val="448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36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</w:p>
        </w:tc>
        <w:tc>
          <w:tcPr>
            <w:tcW w:type="dxa" w:w="108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</w:tr>
      <w:tr>
        <w:trPr>
          <w:trHeight w:hRule="exact" w:val="466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36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(Repository Location)</w:t>
            </w:r>
          </w:p>
        </w:tc>
        <w:tc>
          <w:tcPr>
            <w:tcW w:type="dxa" w:w="108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ทีมงานเ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้าถึง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Git Server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โดย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Repository 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ารนี้เ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็บทั้ง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Source Code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ISO</w:t>
            </w:r>
          </w:p>
        </w:tc>
      </w:tr>
      <w:tr>
        <w:trPr>
          <w:trHeight w:hRule="exact" w:val="450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36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สิทธิ์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้าถึง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(Access Control)</w:t>
            </w:r>
          </w:p>
        </w:tc>
        <w:tc>
          <w:tcPr>
            <w:tcW w:type="dxa" w:w="108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สมาชิกโครงการได้รับสิทธิ์ตามบทบาท โดย Project Manager และ System Analyst มีสิทธิ์อนุมัติการ Merge</w:t>
            </w:r>
          </w:p>
        </w:tc>
      </w:tr>
      <w:tr>
        <w:trPr>
          <w:trHeight w:hRule="exact" w:val="464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36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็บไฟล์งาน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(File Storage Rules)</w:t>
            </w:r>
          </w:p>
        </w:tc>
        <w:tc>
          <w:tcPr>
            <w:tcW w:type="dxa" w:w="108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ไฟล์ที่เ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ี่ยว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ับโ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ารต้องจัดเ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และไฟล์ที่สร้างจา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รื่องส่วนบุ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ลต้องนำ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ึ้น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ภายในเวลาที่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</w:t>
            </w:r>
          </w:p>
        </w:tc>
      </w:tr>
    </w:tbl>
    <w:p>
      <w:pPr>
        <w:autoSpaceDN w:val="0"/>
        <w:autoSpaceDE w:val="0"/>
        <w:widowControl/>
        <w:spacing w:line="244" w:lineRule="exact" w:before="316" w:after="190"/>
        <w:ind w:left="6" w:right="0" w:firstLine="0"/>
        <w:jc w:val="left"/>
      </w:pP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Project Repository Backup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เพื่อป้องกันการสูญหายของข้อมูลใน Git Server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5093"/>
        <w:gridCol w:w="5093"/>
        <w:gridCol w:w="5093"/>
      </w:tblGrid>
      <w:tr>
        <w:trPr>
          <w:trHeight w:hRule="exact" w:val="464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49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</w:p>
        </w:tc>
        <w:tc>
          <w:tcPr>
            <w:tcW w:type="dxa" w:w="95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</w:tr>
      <w:tr>
        <w:trPr>
          <w:trHeight w:hRule="exact" w:val="450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49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ผู้รับผิดชอบ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(Responsibility)</w:t>
            </w:r>
          </w:p>
        </w:tc>
        <w:tc>
          <w:tcPr>
            <w:tcW w:type="dxa" w:w="95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มอบหมาย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Developer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้อมูลสำรองอย่างสม่ำเสมอ</w:t>
            </w:r>
          </w:p>
        </w:tc>
      </w:tr>
      <w:tr>
        <w:trPr>
          <w:trHeight w:hRule="exact" w:val="466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49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วิธี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ารสำรอง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(Backup Methods)</w:t>
            </w:r>
          </w:p>
        </w:tc>
        <w:tc>
          <w:tcPr>
            <w:tcW w:type="dxa" w:w="95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ซิง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ไปยัง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Backup Remote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และสำรองฐาน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้อมูลด้วย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Export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อัตโนมัติ</w:t>
            </w:r>
          </w:p>
        </w:tc>
      </w:tr>
      <w:tr>
        <w:trPr>
          <w:trHeight w:hRule="exact" w:val="450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49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ารสำรอง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(Backup Frequency)</w:t>
            </w:r>
          </w:p>
        </w:tc>
        <w:tc>
          <w:tcPr>
            <w:tcW w:type="dxa" w:w="95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้อมูลสำรองทุ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วันเวลา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02:00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.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ซิง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์ทุ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รั้งที่มี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ารส่งมอบ</w:t>
            </w:r>
          </w:p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p>
      <w:pPr>
        <w:autoSpaceDN w:val="0"/>
        <w:autoSpaceDE w:val="0"/>
        <w:widowControl/>
        <w:spacing w:line="256" w:lineRule="exact" w:before="420" w:after="156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3820"/>
        <w:gridCol w:w="3820"/>
        <w:gridCol w:w="3820"/>
        <w:gridCol w:w="3820"/>
      </w:tblGrid>
      <w:tr>
        <w:trPr>
          <w:trHeight w:hRule="exact" w:val="452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คุณอภิรัชช์ สุภัทรประทีป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Manager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3820"/>
        <w:gridCol w:w="3820"/>
        <w:gridCol w:w="3820"/>
        <w:gridCol w:w="3820"/>
      </w:tblGrid>
      <w:tr>
        <w:trPr>
          <w:trHeight w:hRule="exact" w:val="468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คุณเยาวลักษณ์ บางชมภู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Document Control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8" w:after="142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3820"/>
        <w:gridCol w:w="3820"/>
        <w:gridCol w:w="3820"/>
        <w:gridCol w:w="3820"/>
      </w:tblGrid>
      <w:tr>
        <w:trPr>
          <w:trHeight w:hRule="exact" w:val="464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Sponsor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6838" w:h="11899"/>
      <w:pgMar w:top="1814" w:right="708" w:bottom="10" w:left="85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15280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PP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85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oftware-project-plan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header" Target="header1.xml"/><Relationship Id="rId15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