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18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Software</w:t>
            </w:r>
          </w:p>
        </w:tc>
        <w:tc>
          <w:tcPr>
            <w:tcW w:type="dxa" w:w="22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33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25690817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ซอฟต์แวร์สำหรับส่งมอบให้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ับผู้ใช้งาน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ข้อมูลซอฟต์แวร์ที่ส่งมอบ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689"/>
        <w:gridCol w:w="7382"/>
      </w:tblGrid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36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ชื่อผลิตภัณฑ์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BRN WMS —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้าแบบ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Web-based</w:t>
            </w:r>
          </w:p>
        </w:tc>
      </w:tr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เวอร์ชันที่ส่งมอบ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1.0</w:t>
            </w:r>
          </w:p>
        </w:tc>
      </w:tr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Baseline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Git 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บน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main</w:t>
            </w:r>
          </w:p>
        </w:tc>
      </w:tr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6" w:after="0"/>
              <w:ind w:left="12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git@188.166.228.62:nok/wms-app.git</w:t>
            </w:r>
          </w:p>
        </w:tc>
      </w:tr>
      <w:tr>
        <w:trPr>
          <w:trHeight w:hRule="exact" w:val="434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สำรอง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8" w:after="0"/>
              <w:ind w:left="120" w:right="0" w:firstLine="0"/>
              <w:jc w:val="left"/>
            </w:pPr>
            <w:r>
              <w:rPr>
                <w:w w:val="102"/>
                <w:rFonts w:ascii="Courier New" w:hAnsi="Courier New" w:eastAsia="Courier New" w:cs="Courier New"/>
                <w:b w:val="0"/>
                <w:i w:val="0"/>
                <w:color w:val="111111"/>
                <w:sz w:val="15"/>
                <w:szCs w:val="15"/>
              </w:rPr>
              <w:t xml:space="preserve">git@github.com:thanakorninbox-dev/wms-app.git</w:t>
            </w:r>
          </w:p>
        </w:tc>
      </w:tr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วันที่ส่งมอบ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</w:t>
            </w:r>
          </w:p>
        </w:tc>
      </w:tr>
      <w:tr>
        <w:trPr>
          <w:trHeight w:hRule="exact" w:val="450"/>
        </w:trPr>
        <w:tc>
          <w:tcPr>
            <w:tcW w:type="dxa" w:w="1689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ารติดตั้ง</w:t>
            </w:r>
          </w:p>
        </w:tc>
        <w:tc>
          <w:tcPr>
            <w:tcW w:type="dxa" w:w="738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ติดตั้งแบบ Manual ผ่าน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หรือแบบ Container ด้วย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docker compose up -d --build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ขอบเขตระบบงานที่ส่งมอบ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86"/>
        <w:gridCol w:w="5554"/>
        <w:gridCol w:w="2431"/>
      </w:tblGrid>
      <w:tr>
        <w:trPr>
          <w:trHeight w:hRule="exact" w:val="450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</w:tr>
      <w:tr>
        <w:trPr>
          <w:trHeight w:hRule="exact" w:val="434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ระบบบริหารจัด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ารผู้ใช้งานและสิทธิ์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้อมูลหลั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 (Master Data)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6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ุมสิน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้า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ลัง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(Inventory Control)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(Sales)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4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ระบบจัดซื้อ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(Purchasing)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ารเงิน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(Finance)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6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7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ระบบบัญชี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(Accounting)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50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8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ระบบรายงานและแดชบอร์ด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1086"/>
        <w:gridCol w:w="5554"/>
        <w:gridCol w:w="2431"/>
      </w:tblGrid>
      <w:tr>
        <w:trPr>
          <w:trHeight w:hRule="exact" w:val="448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ระบบงาน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สถานะ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ารส่งมอบ</w:t>
            </w:r>
          </w:p>
        </w:tc>
      </w:tr>
      <w:tr>
        <w:trPr>
          <w:trHeight w:hRule="exact" w:val="436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9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ุมเอ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สาร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48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1.0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ระบบแจ้งเตือนและงานตาม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ำหนดเวลา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  <w:tr>
        <w:trPr>
          <w:trHeight w:hRule="exact" w:val="436"/>
        </w:trPr>
        <w:tc>
          <w:tcPr>
            <w:tcW w:type="dxa" w:w="1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11</w:t>
            </w:r>
          </w:p>
        </w:tc>
        <w:tc>
          <w:tcPr>
            <w:tcW w:type="dxa" w:w="55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ระบบติดตั้งและตั้ง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่า</w:t>
            </w:r>
          </w:p>
        </w:tc>
        <w:tc>
          <w:tcPr>
            <w:tcW w:type="dxa" w:w="243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ส่งมอบแล้ว</w:t>
            </w:r>
          </w:p>
        </w:tc>
      </w:tr>
    </w:tbl>
    <w:p>
      <w:pPr>
        <w:autoSpaceDN w:val="0"/>
        <w:autoSpaceDE w:val="0"/>
        <w:widowControl/>
        <w:spacing w:line="268" w:lineRule="exact" w:before="374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หลักฐานการส่งมอบ</w:t>
      </w:r>
    </w:p>
    <w:tbl>
      <w:tblPr>
        <w:tblW w:type="dxa" w:w="9071"/>
        <w:tblLayout w:type="fixed"/>
        <w:tblLook w:firstColumn="1" w:firstRow="1" w:lastColumn="0" w:lastRow="0" w:noHBand="0" w:noVBand="1" w:val="04A0"/>
        <w:tblInd w:w="264" w:type="dxa"/>
      </w:tblPr>
      <w:tblGrid>
        <w:gridCol w:w="658"/>
        <w:gridCol w:w="2212"/>
        <w:gridCol w:w="6201"/>
      </w:tblGrid>
      <w:tr>
        <w:trPr>
          <w:trHeight w:hRule="exact" w:val="432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ลำดับ</w:t>
            </w:r>
          </w:p>
        </w:tc>
        <w:tc>
          <w:tcPr>
            <w:tcW w:type="dxa" w:w="2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ฐาน</w:t>
            </w:r>
          </w:p>
        </w:tc>
        <w:tc>
          <w:tcPr>
            <w:tcW w:type="dxa" w:w="6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รายละเอียด</w:t>
            </w:r>
          </w:p>
        </w:tc>
      </w:tr>
      <w:tr>
        <w:trPr>
          <w:trHeight w:hRule="exact" w:val="452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1</w:t>
            </w:r>
          </w:p>
        </w:tc>
        <w:tc>
          <w:tcPr>
            <w:tcW w:type="dxa" w:w="2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Source Code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Baseline</w:t>
            </w:r>
          </w:p>
        </w:tc>
        <w:tc>
          <w:tcPr>
            <w:tcW w:type="dxa" w:w="6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Commit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ควบคุมใน Repository หลักและสำรอง</w:t>
            </w:r>
          </w:p>
        </w:tc>
      </w:tr>
      <w:tr>
        <w:trPr>
          <w:trHeight w:hRule="exact" w:val="450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2</w:t>
            </w:r>
          </w:p>
        </w:tc>
        <w:tc>
          <w:tcPr>
            <w:tcW w:type="dxa" w:w="2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ชุดติดตั้งระบบ</w:t>
            </w:r>
          </w:p>
        </w:tc>
        <w:tc>
          <w:tcPr>
            <w:tcW w:type="dxa" w:w="6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Docker Compose Stack และสคริปต์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7"/>
                <w:szCs w:val="17"/>
              </w:rPr>
              <w:t xml:space="preserve">setup.php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สำหรับสร้างฐานข้อมูล</w:t>
            </w:r>
          </w:p>
        </w:tc>
      </w:tr>
      <w:tr>
        <w:trPr>
          <w:trHeight w:hRule="exact" w:val="434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3</w:t>
            </w:r>
          </w:p>
        </w:tc>
        <w:tc>
          <w:tcPr>
            <w:tcW w:type="dxa" w:w="2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ารทดสอบระบบ</w:t>
            </w:r>
          </w:p>
        </w:tc>
        <w:tc>
          <w:tcPr>
            <w:tcW w:type="dxa" w:w="6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Test Report 45 Test Case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38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ไม่ผ่าน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ยังไม่ได้ทดสอบ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</w:t>
            </w:r>
          </w:p>
        </w:tc>
      </w:tr>
      <w:tr>
        <w:trPr>
          <w:trHeight w:hRule="exact" w:val="450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4</w:t>
            </w:r>
          </w:p>
        </w:tc>
        <w:tc>
          <w:tcPr>
            <w:tcW w:type="dxa" w:w="2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ารยอมรับ</w:t>
            </w:r>
          </w:p>
        </w:tc>
        <w:tc>
          <w:tcPr>
            <w:tcW w:type="dxa" w:w="6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Validation Results 80 รายการ ผ่าน 60 ไม่ผ่าน 11 ยังไม่ได้ทดสอบ 5 รอดำเนินการ 4</w:t>
            </w:r>
          </w:p>
        </w:tc>
      </w:tr>
      <w:tr>
        <w:trPr>
          <w:trHeight w:hRule="exact" w:val="436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5</w:t>
            </w:r>
          </w:p>
        </w:tc>
        <w:tc>
          <w:tcPr>
            <w:tcW w:type="dxa" w:w="2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ารตรวจรับส่งมอบ</w:t>
            </w:r>
          </w:p>
        </w:tc>
        <w:tc>
          <w:tcPr>
            <w:tcW w:type="dxa" w:w="6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เสนอ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Project Sponsor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ตรวจรับตามแผนในวันที่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 2569 (Acceptance Report)</w:t>
            </w:r>
          </w:p>
        </w:tc>
      </w:tr>
      <w:tr>
        <w:trPr>
          <w:trHeight w:hRule="exact" w:val="450"/>
        </w:trPr>
        <w:tc>
          <w:tcPr>
            <w:tcW w:type="dxa" w:w="6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6</w:t>
            </w:r>
          </w:p>
        </w:tc>
        <w:tc>
          <w:tcPr>
            <w:tcW w:type="dxa" w:w="22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ู่มือประ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ารใช้งาน</w:t>
            </w:r>
          </w:p>
        </w:tc>
        <w:tc>
          <w:tcPr>
            <w:tcW w:type="dxa" w:w="6201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Software User Document, Product Operation Guide, Maintenance Document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0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รายการอ้างอิงเพิ่มเติม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8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รายการส่วนประกอบทั้งหมดอยู่ในเอกสาร Software Components (WP 14)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สถาปัตยกรรมและการออกแบบอยู่ในเอกสาร Software Design (WP 12)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658" w:right="0" w:hanging="227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>•</w:t>
        <w:tab/>
      </w: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รายการ Configuration Item และการควบคุมเวอร์ชันอยู่ในเอกสาร Software Configuration (WP 8)</w:t>
      </w:r>
    </w:p>
    <w:p>
      <w:pPr>
        <w:autoSpaceDN w:val="0"/>
        <w:autoSpaceDE w:val="0"/>
        <w:widowControl/>
        <w:spacing w:line="256" w:lineRule="exact" w:before="346" w:after="142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0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8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3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คุณนพพงษ์ เจริญสุข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System Analyst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6" w:lineRule="exact" w:before="11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8" w:lineRule="exact" w:before="11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70" w:lineRule="exact" w:before="14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7"/>
                <w:szCs w:val="17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SW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55865" cy="980169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oftware-portrai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865" cy="980169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