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Customer Requirements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เอกสารฉบับนี้จัดทำขึ้นเพื่อบันทึกและสรุปความต้องการของลูกค้า (Customer Requirements) ตามกระบวนการ ISO/IEC 29110 สำหรับใช้เป็นพื้นฐานในการจัดทำ Software Requirements Specification, การออกแบบระบบ, การทดสอบ และการตรวจรับ ของโครงการพัฒนาระบบบริหารจัดการคลังสินค้า (BRN WMS) บริษัท บี.อาร์.เอ็น เอ็นเตอร์ไพรส์ จำกัด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(CEO)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อนุมัติและตัดสินใจเชิง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ลยุทธ์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จัดทำเอกสาร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ให้ข้อมูลกระบวนการรับเข้า จ่ายออก โอนย้าย และตรวจนับ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ายและฝ่ายจัดซื้อ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ายและจัดซื้อ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ความต้องการเชิงหน้าที่และไม่ใช่หน้าที่ (Functional and Non-Functional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 Feature &amp; Functional Characteristics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(Stock-out)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่อนจ่าย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 Performance Considerations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ภายในเวลาที่ใช้งานได้จริงบนสภาพ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เพื่อให้แดชบอร์ดและรายงานแสดงผลได้โดยไม่ต้อง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ลงสำหรับสภาพแวดล้อมใช้งานจริง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 Interface Considerations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ระบบต้องส่งเหตุ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ารณ์ไปยังบริ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Secret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 Required System Characteristics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Relational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Referential Integrity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Username/Password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ำหนดบทบาทผู้ใช้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 Human Engineering Considerations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ใช้งานได้ทั้งบน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 Security Considerations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(Role-based Access Control)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และฝั่งเซิร์ฟเวอร์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้าสู่ระบบซ้ำซ้อน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(Concurrent 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 Environmental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ในรูปแบบติดตั้งเอง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 Operational Considerations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Web,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พร้อมแจ้งเตือนเมื่อ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 Maintenance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ซอฟต์แวร์ต้องมีโ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รงสร้างแบบโมดูล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(Manager Classes / API)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ระทบส่วนอื่น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(Configuration 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้อมูลต้องสะท้อนใน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และตาราง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schema_migrations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 Installation Considerations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up -d --build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(docker/init-env.sh)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 Support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Document)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(Product Operation Guide)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 Design Constraints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รอนุมัติ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Basic Profile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 Safety and Reliability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 Quality Expectations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้าบนสภาพแวดล้อมใช้งานจริง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เอกสารฉบับนี้รวมความต้องการที่ได้จากการทบทวนขอบเขตงานร่วมกับลูกค้า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การเปลี่ยนแปลงความต้องการหลังอนุมัติต้องดำเนินการผ่าน Change Report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stomer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